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7C48" w14:textId="77777777" w:rsidR="00F1024E" w:rsidRPr="00915DA1" w:rsidRDefault="00EA5C62" w:rsidP="00F1024E">
      <w:pPr>
        <w:pStyle w:val="Title"/>
        <w:shd w:val="clear" w:color="auto" w:fill="FFFFFF"/>
        <w:rPr>
          <w:rFonts w:asciiTheme="minorHAnsi" w:hAnsiTheme="minorHAnsi" w:cstheme="minorHAnsi"/>
          <w:color w:val="1F4E79" w:themeColor="accent1" w:themeShade="80"/>
          <w:sz w:val="44"/>
          <w:szCs w:val="44"/>
        </w:rPr>
      </w:pPr>
      <w:r w:rsidRPr="00915DA1">
        <w:rPr>
          <w:noProof/>
        </w:rPr>
        <w:drawing>
          <wp:anchor distT="0" distB="0" distL="114300" distR="114300" simplePos="0" relativeHeight="251664384" behindDoc="0" locked="0" layoutInCell="1" allowOverlap="1" wp14:anchorId="1CE53027" wp14:editId="1F74F74D">
            <wp:simplePos x="0" y="0"/>
            <wp:positionH relativeFrom="margin">
              <wp:posOffset>571500</wp:posOffset>
            </wp:positionH>
            <wp:positionV relativeFrom="margin">
              <wp:posOffset>3810</wp:posOffset>
            </wp:positionV>
            <wp:extent cx="5715000" cy="133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15000" cy="133350"/>
                    </a:xfrm>
                    <a:prstGeom prst="rect">
                      <a:avLst/>
                    </a:prstGeom>
                  </pic:spPr>
                </pic:pic>
              </a:graphicData>
            </a:graphic>
            <wp14:sizeRelV relativeFrom="margin">
              <wp14:pctHeight>0</wp14:pctHeight>
            </wp14:sizeRelV>
          </wp:anchor>
        </w:drawing>
      </w:r>
      <w:r w:rsidR="00077BFE" w:rsidRPr="00915DA1">
        <w:rPr>
          <w:rFonts w:asciiTheme="minorHAnsi" w:hAnsiTheme="minorHAnsi" w:cstheme="minorHAnsi"/>
          <w:color w:val="1F4E79" w:themeColor="accent1" w:themeShade="80"/>
          <w:sz w:val="44"/>
          <w:szCs w:val="44"/>
        </w:rPr>
        <w:t>Illinois Vehicle Code Update</w:t>
      </w:r>
    </w:p>
    <w:p w14:paraId="6781A6ED" w14:textId="748399EE" w:rsidR="00F1024E" w:rsidRPr="00F06BD0" w:rsidRDefault="00F1024E" w:rsidP="00AC7440">
      <w:pPr>
        <w:pStyle w:val="Default"/>
        <w:shd w:val="clear" w:color="auto" w:fill="FFFFFF" w:themeFill="background1"/>
        <w:spacing w:line="360" w:lineRule="auto"/>
        <w:rPr>
          <w:color w:val="auto"/>
        </w:rPr>
      </w:pPr>
      <w:r w:rsidRPr="00EB1D3D">
        <w:rPr>
          <w:b/>
          <w:bCs/>
        </w:rPr>
        <w:t>DATE</w:t>
      </w:r>
      <w:r w:rsidRPr="00F06BD0">
        <w:rPr>
          <w:bCs/>
        </w:rPr>
        <w:t xml:space="preserve">: </w:t>
      </w:r>
      <w:r w:rsidR="00FA3292">
        <w:rPr>
          <w:bCs/>
        </w:rPr>
        <w:t>November</w:t>
      </w:r>
      <w:r w:rsidR="00F875B9">
        <w:rPr>
          <w:bCs/>
        </w:rPr>
        <w:t xml:space="preserve"> </w:t>
      </w:r>
      <w:r w:rsidR="00EF4E88">
        <w:rPr>
          <w:bCs/>
        </w:rPr>
        <w:t>6-7</w:t>
      </w:r>
      <w:r w:rsidR="00F439A4">
        <w:rPr>
          <w:bCs/>
        </w:rPr>
        <w:t>, 20</w:t>
      </w:r>
      <w:r w:rsidR="00C81BF5">
        <w:rPr>
          <w:bCs/>
        </w:rPr>
        <w:t>2</w:t>
      </w:r>
      <w:r w:rsidR="00EF4E88">
        <w:rPr>
          <w:bCs/>
        </w:rPr>
        <w:t>5</w:t>
      </w:r>
      <w:r w:rsidR="002D05E2">
        <w:rPr>
          <w:bCs/>
        </w:rPr>
        <w:t xml:space="preserve">                           </w:t>
      </w:r>
      <w:r>
        <w:tab/>
      </w:r>
      <w:r>
        <w:tab/>
      </w:r>
      <w:r>
        <w:rPr>
          <w:b/>
          <w:color w:val="FF0000"/>
        </w:rPr>
        <w:t>Re</w:t>
      </w:r>
      <w:r w:rsidRPr="00AC3B5B">
        <w:rPr>
          <w:b/>
          <w:color w:val="FF0000"/>
        </w:rPr>
        <w:t>gistration Ends</w:t>
      </w:r>
      <w:r w:rsidRPr="00F06BD0">
        <w:rPr>
          <w:color w:val="FF0000"/>
        </w:rPr>
        <w:t>:</w:t>
      </w:r>
      <w:r w:rsidRPr="00F06BD0">
        <w:rPr>
          <w:color w:val="auto"/>
        </w:rPr>
        <w:t xml:space="preserve"> </w:t>
      </w:r>
      <w:r w:rsidR="00F875B9">
        <w:rPr>
          <w:color w:val="auto"/>
        </w:rPr>
        <w:t xml:space="preserve">October </w:t>
      </w:r>
      <w:r w:rsidR="00064D69">
        <w:rPr>
          <w:color w:val="auto"/>
        </w:rPr>
        <w:t>20</w:t>
      </w:r>
      <w:r w:rsidR="00077BFE">
        <w:rPr>
          <w:color w:val="auto"/>
        </w:rPr>
        <w:t>, 20</w:t>
      </w:r>
      <w:r w:rsidR="00C81BF5">
        <w:rPr>
          <w:color w:val="auto"/>
        </w:rPr>
        <w:t>2</w:t>
      </w:r>
      <w:r w:rsidR="00064D69">
        <w:rPr>
          <w:color w:val="auto"/>
        </w:rPr>
        <w:t>5</w:t>
      </w:r>
    </w:p>
    <w:p w14:paraId="73EDCAF4" w14:textId="1D9A5A3D" w:rsidR="00F1024E" w:rsidRPr="00EB1D3D" w:rsidRDefault="00F1024E" w:rsidP="00AC7440">
      <w:pPr>
        <w:pStyle w:val="Default"/>
        <w:shd w:val="clear" w:color="auto" w:fill="FFFFFF" w:themeFill="background1"/>
        <w:spacing w:line="360" w:lineRule="auto"/>
      </w:pPr>
      <w:r w:rsidRPr="00EB1D3D">
        <w:rPr>
          <w:b/>
          <w:bCs/>
        </w:rPr>
        <w:t>TIME:</w:t>
      </w:r>
      <w:r w:rsidRPr="005103C7">
        <w:rPr>
          <w:bCs/>
        </w:rPr>
        <w:t xml:space="preserve"> </w:t>
      </w:r>
      <w:r w:rsidRPr="005103C7">
        <w:rPr>
          <w:bCs/>
        </w:rPr>
        <w:tab/>
      </w:r>
      <w:r w:rsidRPr="005103C7">
        <w:t>8:00 AM—</w:t>
      </w:r>
      <w:r w:rsidR="00EF4E88">
        <w:t>4</w:t>
      </w:r>
      <w:r w:rsidRPr="005103C7">
        <w:t xml:space="preserve">:00 PM          </w:t>
      </w:r>
      <w:r w:rsidR="00077BFE">
        <w:t>1</w:t>
      </w:r>
      <w:r w:rsidR="009A3292">
        <w:t>6</w:t>
      </w:r>
      <w:r w:rsidRPr="003E41D4">
        <w:t xml:space="preserve"> Hours</w:t>
      </w:r>
    </w:p>
    <w:p w14:paraId="145ECB3C" w14:textId="094B4A72" w:rsidR="00F1024E" w:rsidRPr="009A3292" w:rsidRDefault="00F1024E" w:rsidP="002D05E2">
      <w:pPr>
        <w:pStyle w:val="Default"/>
        <w:shd w:val="clear" w:color="auto" w:fill="FFFFFF" w:themeFill="background1"/>
      </w:pPr>
      <w:r w:rsidRPr="00E51DF7">
        <w:rPr>
          <w:b/>
          <w:bCs/>
        </w:rPr>
        <w:t>LOCATION</w:t>
      </w:r>
      <w:proofErr w:type="gramStart"/>
      <w:r w:rsidRPr="00E51DF7">
        <w:rPr>
          <w:b/>
          <w:bCs/>
        </w:rPr>
        <w:t xml:space="preserve">: </w:t>
      </w:r>
      <w:r w:rsidR="00452A36">
        <w:rPr>
          <w:bCs/>
        </w:rPr>
        <w:t xml:space="preserve"> </w:t>
      </w:r>
      <w:r w:rsidR="00F875B9">
        <w:rPr>
          <w:bCs/>
        </w:rPr>
        <w:t>NITAB</w:t>
      </w:r>
      <w:proofErr w:type="gramEnd"/>
      <w:r w:rsidR="00F875B9">
        <w:rPr>
          <w:bCs/>
        </w:rPr>
        <w:t xml:space="preserve"> 527 Coleman Center Drive Rockford, IL</w:t>
      </w:r>
    </w:p>
    <w:p w14:paraId="1D289576" w14:textId="333CD990" w:rsidR="00F1024E" w:rsidRPr="002D05E2" w:rsidRDefault="00F1024E" w:rsidP="002D05E2">
      <w:pPr>
        <w:pStyle w:val="Default"/>
        <w:shd w:val="clear" w:color="auto" w:fill="FFFFFF" w:themeFill="background1"/>
        <w:spacing w:line="276" w:lineRule="auto"/>
        <w:rPr>
          <w:b/>
          <w:bCs/>
          <w:color w:val="auto"/>
        </w:rPr>
      </w:pPr>
      <w:r>
        <w:rPr>
          <w:noProof/>
        </w:rPr>
        <mc:AlternateContent>
          <mc:Choice Requires="wps">
            <w:drawing>
              <wp:anchor distT="0" distB="0" distL="114300" distR="114300" simplePos="0" relativeHeight="251663360" behindDoc="0" locked="0" layoutInCell="1" allowOverlap="1" wp14:anchorId="65401080" wp14:editId="65C5DBEF">
                <wp:simplePos x="0" y="0"/>
                <wp:positionH relativeFrom="column">
                  <wp:posOffset>-9525</wp:posOffset>
                </wp:positionH>
                <wp:positionV relativeFrom="paragraph">
                  <wp:posOffset>226695</wp:posOffset>
                </wp:positionV>
                <wp:extent cx="5934075" cy="0"/>
                <wp:effectExtent l="0" t="19050" r="28575" b="19050"/>
                <wp:wrapNone/>
                <wp:docPr id="17" name="Straight Connector 17"/>
                <wp:cNvGraphicFramePr/>
                <a:graphic xmlns:a="http://schemas.openxmlformats.org/drawingml/2006/main">
                  <a:graphicData uri="http://schemas.microsoft.com/office/word/2010/wordprocessingShape">
                    <wps:wsp>
                      <wps:cNvCnPr/>
                      <wps:spPr>
                        <a:xfrm>
                          <a:off x="0" y="0"/>
                          <a:ext cx="5934075" cy="0"/>
                        </a:xfrm>
                        <a:prstGeom prst="line">
                          <a:avLst/>
                        </a:prstGeom>
                        <a:noFill/>
                        <a:ln w="28575" cap="flat" cmpd="sng" algn="ctr">
                          <a:solidFill>
                            <a:srgbClr val="5B9BD5">
                              <a:lumMod val="50000"/>
                            </a:srgbClr>
                          </a:solidFill>
                          <a:prstDash val="solid"/>
                          <a:miter lim="800000"/>
                        </a:ln>
                        <a:effectLst/>
                      </wps:spPr>
                      <wps:bodyPr/>
                    </wps:wsp>
                  </a:graphicData>
                </a:graphic>
                <wp14:sizeRelH relativeFrom="margin">
                  <wp14:pctWidth>0</wp14:pctWidth>
                </wp14:sizeRelH>
              </wp:anchor>
            </w:drawing>
          </mc:Choice>
          <mc:Fallback>
            <w:pict>
              <v:line w14:anchorId="072B0EEC" id="Straight Connector 1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7.85pt" to="46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" strokecolor="#1f4e79" strokeweight="2.25pt">
                <v:stroke joinstyle="miter"/>
              </v:line>
            </w:pict>
          </mc:Fallback>
        </mc:AlternateContent>
      </w:r>
      <w:r w:rsidRPr="00EB1D3D">
        <w:rPr>
          <w:b/>
          <w:bCs/>
        </w:rPr>
        <w:t>INSTRUCTOR</w:t>
      </w:r>
      <w:proofErr w:type="gramStart"/>
      <w:r w:rsidRPr="00EB1D3D">
        <w:rPr>
          <w:b/>
          <w:bCs/>
        </w:rPr>
        <w:t>:</w:t>
      </w:r>
      <w:r w:rsidRPr="00061642">
        <w:rPr>
          <w:bCs/>
        </w:rPr>
        <w:t xml:space="preserve"> </w:t>
      </w:r>
      <w:r w:rsidRPr="00061642">
        <w:rPr>
          <w:rFonts w:asciiTheme="minorHAnsi" w:hAnsiTheme="minorHAnsi" w:cstheme="minorHAnsi"/>
        </w:rPr>
        <w:t xml:space="preserve"> </w:t>
      </w:r>
      <w:r w:rsidR="00236BEC">
        <w:rPr>
          <w:rFonts w:asciiTheme="minorHAnsi" w:hAnsiTheme="minorHAnsi" w:cstheme="minorHAnsi"/>
        </w:rPr>
        <w:t>Capt</w:t>
      </w:r>
      <w:proofErr w:type="gramEnd"/>
      <w:r w:rsidR="00236BEC">
        <w:rPr>
          <w:rFonts w:asciiTheme="minorHAnsi" w:hAnsiTheme="minorHAnsi" w:cstheme="minorHAnsi"/>
        </w:rPr>
        <w:t>.</w:t>
      </w:r>
      <w:r w:rsidR="00077BFE">
        <w:rPr>
          <w:rFonts w:asciiTheme="minorHAnsi" w:hAnsiTheme="minorHAnsi" w:cstheme="minorHAnsi"/>
        </w:rPr>
        <w:t xml:space="preserve"> </w:t>
      </w:r>
      <w:r w:rsidR="00077BFE" w:rsidRPr="00D46852">
        <w:t>Jason Dickey,</w:t>
      </w:r>
      <w:r w:rsidR="00077BFE">
        <w:t xml:space="preserve"> </w:t>
      </w:r>
      <w:r w:rsidR="00077BFE" w:rsidRPr="00D46852">
        <w:t>Illinois State Pol</w:t>
      </w:r>
      <w:r w:rsidR="002D05E2">
        <w:t>ice</w:t>
      </w:r>
    </w:p>
    <w:p w14:paraId="38FA92A1" w14:textId="77777777" w:rsidR="00077BFE" w:rsidRDefault="00077BFE" w:rsidP="00F1024E">
      <w:pPr>
        <w:rPr>
          <w:b/>
          <w:sz w:val="24"/>
          <w:szCs w:val="24"/>
        </w:rPr>
      </w:pPr>
    </w:p>
    <w:p w14:paraId="7FD7FE41" w14:textId="77777777" w:rsidR="00F1024E" w:rsidRPr="001402FB" w:rsidRDefault="00F1024E" w:rsidP="00F1024E">
      <w:pPr>
        <w:rPr>
          <w:rFonts w:asciiTheme="minorHAnsi" w:hAnsiTheme="minorHAnsi" w:cstheme="minorHAnsi"/>
          <w:b/>
          <w:sz w:val="24"/>
          <w:szCs w:val="24"/>
        </w:rPr>
      </w:pPr>
      <w:r w:rsidRPr="001402FB">
        <w:rPr>
          <w:rFonts w:asciiTheme="minorHAnsi" w:hAnsiTheme="minorHAnsi" w:cstheme="minorHAnsi"/>
          <w:b/>
          <w:sz w:val="24"/>
          <w:szCs w:val="24"/>
        </w:rPr>
        <w:t xml:space="preserve">COURSE CONTENT: </w:t>
      </w:r>
    </w:p>
    <w:p w14:paraId="1C4206AA" w14:textId="77777777" w:rsidR="00077BFE" w:rsidRPr="001402FB" w:rsidRDefault="00077BFE" w:rsidP="00077BFE">
      <w:pPr>
        <w:pStyle w:val="Heading2"/>
        <w:spacing w:line="360" w:lineRule="auto"/>
        <w:jc w:val="both"/>
        <w:rPr>
          <w:rFonts w:asciiTheme="minorHAnsi" w:hAnsiTheme="minorHAnsi" w:cstheme="minorHAnsi"/>
          <w:b w:val="0"/>
        </w:rPr>
      </w:pPr>
      <w:r w:rsidRPr="001402FB">
        <w:rPr>
          <w:rFonts w:asciiTheme="minorHAnsi" w:hAnsiTheme="minorHAnsi" w:cstheme="minorHAnsi"/>
          <w:b w:val="0"/>
        </w:rPr>
        <w:t xml:space="preserve">This course covers the entire Illinois Vehicle Code and the Illinois Supreme Court Rules concerning bonding procedures. If you are an officer with patrol duties, returning to patrol from another assignment, part-time, or just need a refresher, this course is for you. In this course, the primary emphasis will be to discuss and explain the following: traffic law is “mala </w:t>
      </w:r>
      <w:proofErr w:type="spellStart"/>
      <w:r w:rsidRPr="001402FB">
        <w:rPr>
          <w:rFonts w:asciiTheme="minorHAnsi" w:hAnsiTheme="minorHAnsi" w:cstheme="minorHAnsi"/>
          <w:b w:val="0"/>
        </w:rPr>
        <w:t>prohibita</w:t>
      </w:r>
      <w:proofErr w:type="spellEnd"/>
      <w:r w:rsidRPr="001402FB">
        <w:rPr>
          <w:rFonts w:asciiTheme="minorHAnsi" w:hAnsiTheme="minorHAnsi" w:cstheme="minorHAnsi"/>
          <w:b w:val="0"/>
        </w:rPr>
        <w:t>”; generally, that the element of intent is not part of a traffic offense; strict construction of the wording of traffic laws; procedures for charging a traffic offense; application of Miranda warning to traffic cases; requirements for registering vehicles, licensing drivers, and required vehicle equipment; and clearing up common bonding misconceptions and errors.</w:t>
      </w:r>
    </w:p>
    <w:p w14:paraId="2C0675C2" w14:textId="77777777" w:rsidR="00077BFE" w:rsidRPr="001402FB" w:rsidRDefault="00077BFE" w:rsidP="00077BFE">
      <w:pPr>
        <w:rPr>
          <w:rFonts w:asciiTheme="minorHAnsi" w:hAnsiTheme="minorHAnsi" w:cstheme="minorHAnsi"/>
        </w:rPr>
      </w:pPr>
    </w:p>
    <w:p w14:paraId="0EE070B1" w14:textId="77777777" w:rsidR="00077BFE" w:rsidRPr="001402FB" w:rsidRDefault="00077BFE" w:rsidP="00077BFE">
      <w:pPr>
        <w:ind w:left="720"/>
        <w:jc w:val="center"/>
        <w:rPr>
          <w:rFonts w:asciiTheme="minorHAnsi" w:hAnsiTheme="minorHAnsi" w:cstheme="minorHAnsi"/>
          <w:b/>
          <w:sz w:val="28"/>
          <w:szCs w:val="28"/>
          <w:u w:val="single"/>
        </w:rPr>
      </w:pPr>
      <w:proofErr w:type="gramStart"/>
      <w:r w:rsidRPr="001402FB">
        <w:rPr>
          <w:rFonts w:asciiTheme="minorHAnsi" w:hAnsiTheme="minorHAnsi" w:cstheme="minorHAnsi"/>
          <w:b/>
          <w:sz w:val="28"/>
          <w:szCs w:val="28"/>
          <w:u w:val="single"/>
        </w:rPr>
        <w:t>Officers</w:t>
      </w:r>
      <w:proofErr w:type="gramEnd"/>
      <w:r w:rsidRPr="001402FB">
        <w:rPr>
          <w:rFonts w:asciiTheme="minorHAnsi" w:hAnsiTheme="minorHAnsi" w:cstheme="minorHAnsi"/>
          <w:b/>
          <w:sz w:val="28"/>
          <w:szCs w:val="28"/>
          <w:u w:val="single"/>
        </w:rPr>
        <w:t xml:space="preserve"> please bring your most current copy of the </w:t>
      </w:r>
    </w:p>
    <w:p w14:paraId="534FE847" w14:textId="77777777" w:rsidR="00077BFE" w:rsidRPr="001402FB" w:rsidRDefault="00077BFE" w:rsidP="00077BFE">
      <w:pPr>
        <w:ind w:left="720"/>
        <w:jc w:val="center"/>
        <w:rPr>
          <w:rFonts w:asciiTheme="minorHAnsi" w:hAnsiTheme="minorHAnsi" w:cstheme="minorHAnsi"/>
          <w:b/>
          <w:sz w:val="28"/>
          <w:szCs w:val="28"/>
          <w:u w:val="single"/>
        </w:rPr>
      </w:pPr>
      <w:r w:rsidRPr="001402FB">
        <w:rPr>
          <w:rFonts w:asciiTheme="minorHAnsi" w:hAnsiTheme="minorHAnsi" w:cstheme="minorHAnsi"/>
          <w:b/>
          <w:sz w:val="28"/>
          <w:szCs w:val="28"/>
          <w:u w:val="single"/>
        </w:rPr>
        <w:t>Vehicle Code and Offense Code Index if you have one.</w:t>
      </w:r>
    </w:p>
    <w:p w14:paraId="3B8ECB8D" w14:textId="77777777" w:rsidR="00077BFE" w:rsidRPr="001402FB" w:rsidRDefault="00077BFE" w:rsidP="00077BFE">
      <w:pPr>
        <w:rPr>
          <w:rFonts w:asciiTheme="minorHAnsi" w:hAnsiTheme="minorHAnsi" w:cstheme="minorHAnsi"/>
          <w:b/>
          <w:sz w:val="24"/>
          <w:szCs w:val="24"/>
        </w:rPr>
      </w:pPr>
    </w:p>
    <w:p w14:paraId="7023BF4E" w14:textId="77777777" w:rsidR="00F1024E" w:rsidRPr="001402FB" w:rsidRDefault="00F1024E" w:rsidP="00F1024E">
      <w:pPr>
        <w:jc w:val="center"/>
        <w:rPr>
          <w:rFonts w:asciiTheme="minorHAnsi" w:hAnsiTheme="minorHAnsi" w:cstheme="minorHAnsi"/>
          <w:szCs w:val="24"/>
        </w:rPr>
      </w:pPr>
      <w:r w:rsidRPr="001402FB">
        <w:rPr>
          <w:rFonts w:asciiTheme="minorHAnsi" w:hAnsiTheme="minorHAnsi" w:cstheme="minorHAnsi"/>
        </w:rPr>
        <w:t>Partial funding provided by Illinois Law Enforcement Training and Standards Board and MTU#1’s request for certification of this course has been approved by the Illinois Law Enforcement Training and Standards Board</w:t>
      </w:r>
    </w:p>
    <w:p w14:paraId="266F006F" w14:textId="77777777" w:rsidR="00077BFE" w:rsidRPr="001402FB" w:rsidRDefault="00077BFE" w:rsidP="00F1024E">
      <w:pPr>
        <w:pStyle w:val="Heading2"/>
        <w:rPr>
          <w:rFonts w:asciiTheme="minorHAnsi" w:hAnsiTheme="minorHAnsi" w:cstheme="minorHAnsi"/>
          <w:szCs w:val="24"/>
        </w:rPr>
      </w:pPr>
    </w:p>
    <w:p w14:paraId="0B7067C9" w14:textId="77777777" w:rsidR="00F1024E" w:rsidRPr="001402FB" w:rsidRDefault="00F1024E" w:rsidP="00F1024E">
      <w:pPr>
        <w:pStyle w:val="Heading2"/>
        <w:rPr>
          <w:rFonts w:asciiTheme="minorHAnsi" w:hAnsiTheme="minorHAnsi" w:cstheme="minorHAnsi"/>
          <w:szCs w:val="24"/>
        </w:rPr>
      </w:pPr>
      <w:r w:rsidRPr="001402FB">
        <w:rPr>
          <w:rFonts w:asciiTheme="minorHAnsi" w:hAnsiTheme="minorHAnsi" w:cstheme="minorHAnsi"/>
          <w:szCs w:val="24"/>
        </w:rPr>
        <w:t xml:space="preserve">REGISTRATION: </w:t>
      </w:r>
    </w:p>
    <w:p w14:paraId="724A4C1B" w14:textId="77777777" w:rsidR="00077BFE" w:rsidRPr="001402FB" w:rsidRDefault="00F1024E" w:rsidP="00F1024E">
      <w:pPr>
        <w:rPr>
          <w:rFonts w:asciiTheme="minorHAnsi" w:hAnsiTheme="minorHAnsi" w:cstheme="minorHAnsi"/>
          <w:sz w:val="24"/>
          <w:szCs w:val="24"/>
        </w:rPr>
      </w:pPr>
      <w:r w:rsidRPr="001402FB">
        <w:rPr>
          <w:rFonts w:asciiTheme="minorHAnsi" w:hAnsiTheme="minorHAnsi" w:cstheme="minorHAnsi"/>
          <w:sz w:val="24"/>
          <w:szCs w:val="24"/>
        </w:rPr>
        <w:t xml:space="preserve">All registrations are received on the </w:t>
      </w:r>
      <w:hyperlink r:id="rId11" w:history="1">
        <w:r w:rsidRPr="001402FB">
          <w:rPr>
            <w:rStyle w:val="Hyperlink"/>
            <w:rFonts w:asciiTheme="minorHAnsi" w:hAnsiTheme="minorHAnsi" w:cstheme="minorHAnsi"/>
            <w:sz w:val="24"/>
            <w:szCs w:val="24"/>
          </w:rPr>
          <w:t>MTU#1 website</w:t>
        </w:r>
      </w:hyperlink>
      <w:r w:rsidRPr="001402FB">
        <w:rPr>
          <w:rFonts w:asciiTheme="minorHAnsi" w:hAnsiTheme="minorHAnsi" w:cstheme="minorHAnsi"/>
          <w:sz w:val="24"/>
          <w:szCs w:val="24"/>
        </w:rPr>
        <w:t xml:space="preserve">. </w:t>
      </w:r>
    </w:p>
    <w:p w14:paraId="27568998" w14:textId="77777777" w:rsidR="00077BFE" w:rsidRPr="001402FB" w:rsidRDefault="00077BFE" w:rsidP="00F1024E">
      <w:pPr>
        <w:rPr>
          <w:rFonts w:asciiTheme="minorHAnsi" w:hAnsiTheme="minorHAnsi" w:cstheme="minorHAnsi"/>
          <w:sz w:val="24"/>
          <w:szCs w:val="24"/>
        </w:rPr>
      </w:pPr>
    </w:p>
    <w:p w14:paraId="15746F24" w14:textId="77777777" w:rsidR="00BA6170" w:rsidRPr="001402FB" w:rsidRDefault="00F1024E" w:rsidP="00077BFE">
      <w:pPr>
        <w:pStyle w:val="Heading2"/>
        <w:jc w:val="center"/>
        <w:rPr>
          <w:rFonts w:asciiTheme="minorHAnsi" w:hAnsiTheme="minorHAnsi" w:cstheme="minorHAnsi"/>
        </w:rPr>
      </w:pPr>
      <w:r w:rsidRPr="001402FB">
        <w:rPr>
          <w:rFonts w:asciiTheme="minorHAnsi" w:hAnsiTheme="minorHAnsi" w:cstheme="minorHAnsi"/>
          <w:szCs w:val="24"/>
        </w:rPr>
        <w:t>THIS IS NOT A PUBLIC MEETING</w:t>
      </w:r>
    </w:p>
    <w:p w14:paraId="2ED864BD" w14:textId="77777777" w:rsidR="00413677" w:rsidRDefault="00413677" w:rsidP="00413677"/>
    <w:p w14:paraId="3E9D6407" w14:textId="77777777" w:rsidR="00BA6170" w:rsidRDefault="00BA6170" w:rsidP="00413677"/>
    <w:p w14:paraId="510E857A" w14:textId="06E583AE" w:rsidR="002D05E2" w:rsidRDefault="009A3292" w:rsidP="00413677">
      <w:pPr>
        <w:rPr>
          <w:b/>
          <w:bCs/>
          <w:sz w:val="32"/>
          <w:szCs w:val="32"/>
        </w:rPr>
      </w:pPr>
      <w:r>
        <w:rPr>
          <w:b/>
          <w:bCs/>
          <w:sz w:val="32"/>
          <w:szCs w:val="32"/>
        </w:rPr>
        <w:t>This class meets the following ILETSB mandates:</w:t>
      </w:r>
    </w:p>
    <w:p w14:paraId="2DF95A3E" w14:textId="5207C08F" w:rsidR="009A3292" w:rsidRDefault="009A3292" w:rsidP="00413677">
      <w:pPr>
        <w:rPr>
          <w:b/>
          <w:bCs/>
          <w:sz w:val="32"/>
          <w:szCs w:val="32"/>
        </w:rPr>
      </w:pPr>
    </w:p>
    <w:p w14:paraId="0E730518" w14:textId="0C193BEE" w:rsidR="009A3292" w:rsidRDefault="009A3292" w:rsidP="00413677">
      <w:pPr>
        <w:rPr>
          <w:b/>
          <w:bCs/>
          <w:sz w:val="32"/>
          <w:szCs w:val="32"/>
        </w:rPr>
      </w:pPr>
      <w:r>
        <w:rPr>
          <w:b/>
          <w:bCs/>
          <w:sz w:val="32"/>
          <w:szCs w:val="32"/>
        </w:rPr>
        <w:t>Civil Rights</w:t>
      </w:r>
      <w:r w:rsidR="00EF4E88">
        <w:rPr>
          <w:b/>
          <w:bCs/>
          <w:sz w:val="32"/>
          <w:szCs w:val="32"/>
        </w:rPr>
        <w:t xml:space="preserve"> -</w:t>
      </w:r>
      <w:r>
        <w:rPr>
          <w:b/>
          <w:bCs/>
          <w:sz w:val="32"/>
          <w:szCs w:val="32"/>
        </w:rPr>
        <w:t xml:space="preserve"> 1 Hour</w:t>
      </w:r>
    </w:p>
    <w:p w14:paraId="273BAF3E" w14:textId="4DC11270" w:rsidR="009A3292" w:rsidRDefault="009A3292" w:rsidP="00413677">
      <w:pPr>
        <w:rPr>
          <w:b/>
          <w:bCs/>
          <w:sz w:val="32"/>
          <w:szCs w:val="32"/>
        </w:rPr>
      </w:pPr>
      <w:r>
        <w:rPr>
          <w:b/>
          <w:bCs/>
          <w:sz w:val="32"/>
          <w:szCs w:val="32"/>
        </w:rPr>
        <w:t>Constitutional and Proper Use of Authority</w:t>
      </w:r>
      <w:r w:rsidR="00EF4E88">
        <w:rPr>
          <w:b/>
          <w:bCs/>
          <w:sz w:val="32"/>
          <w:szCs w:val="32"/>
        </w:rPr>
        <w:t xml:space="preserve"> -</w:t>
      </w:r>
      <w:r>
        <w:rPr>
          <w:b/>
          <w:bCs/>
          <w:sz w:val="32"/>
          <w:szCs w:val="32"/>
        </w:rPr>
        <w:t xml:space="preserve"> 1 Hour</w:t>
      </w:r>
    </w:p>
    <w:p w14:paraId="76EE3C75" w14:textId="615BD6FF" w:rsidR="009A3292" w:rsidRPr="009A3292" w:rsidRDefault="009A3292" w:rsidP="00413677">
      <w:pPr>
        <w:rPr>
          <w:b/>
          <w:bCs/>
          <w:sz w:val="32"/>
          <w:szCs w:val="32"/>
        </w:rPr>
      </w:pPr>
      <w:r>
        <w:rPr>
          <w:b/>
          <w:bCs/>
          <w:sz w:val="32"/>
          <w:szCs w:val="32"/>
        </w:rPr>
        <w:t>Legal Updates</w:t>
      </w:r>
      <w:r w:rsidR="00EF4E88">
        <w:rPr>
          <w:b/>
          <w:bCs/>
          <w:sz w:val="32"/>
          <w:szCs w:val="32"/>
        </w:rPr>
        <w:t xml:space="preserve"> -</w:t>
      </w:r>
      <w:r>
        <w:rPr>
          <w:b/>
          <w:bCs/>
          <w:sz w:val="32"/>
          <w:szCs w:val="32"/>
        </w:rPr>
        <w:t xml:space="preserve"> 12 Hour</w:t>
      </w:r>
    </w:p>
    <w:sectPr w:rsidR="009A3292" w:rsidRPr="009A3292" w:rsidSect="00E43E2D">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432" w:left="1440" w:header="360" w:footer="3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16F4" w14:textId="77777777" w:rsidR="003348B6" w:rsidRDefault="003348B6" w:rsidP="006572F9">
      <w:r>
        <w:separator/>
      </w:r>
    </w:p>
  </w:endnote>
  <w:endnote w:type="continuationSeparator" w:id="0">
    <w:p w14:paraId="7501E917" w14:textId="77777777" w:rsidR="003348B6" w:rsidRDefault="003348B6" w:rsidP="0065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elleyVolante BT">
    <w:altName w:val="Courier New"/>
    <w:charset w:val="00"/>
    <w:family w:val="script"/>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C6FC" w14:textId="77777777" w:rsidR="00846648" w:rsidRDefault="00846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0668" w14:textId="77777777" w:rsidR="006572F9" w:rsidRDefault="006572F9" w:rsidP="006572F9">
    <w:pPr>
      <w:pStyle w:val="Title"/>
      <w:rPr>
        <w:rFonts w:ascii="Arial Narrow" w:hAnsi="Arial Narrow"/>
        <w:b w:val="0"/>
        <w:i w:val="0"/>
        <w:sz w:val="16"/>
      </w:rPr>
    </w:pPr>
    <w:r w:rsidRPr="007C19CE">
      <w:rPr>
        <w:rFonts w:ascii="Times New Roman" w:hAnsi="Times New Roman"/>
        <w:b w:val="0"/>
        <w:i w:val="0"/>
        <w:sz w:val="16"/>
        <w:szCs w:val="16"/>
      </w:rPr>
      <w:t>M</w:t>
    </w:r>
    <w:r w:rsidRPr="007C19CE">
      <w:rPr>
        <w:rFonts w:ascii="Arial Narrow" w:hAnsi="Arial Narrow"/>
        <w:b w:val="0"/>
        <w:i w:val="0"/>
        <w:sz w:val="16"/>
      </w:rPr>
      <w:t>obile</w:t>
    </w:r>
    <w:r>
      <w:rPr>
        <w:rFonts w:ascii="Arial Narrow" w:hAnsi="Arial Narrow"/>
        <w:b w:val="0"/>
        <w:i w:val="0"/>
        <w:sz w:val="16"/>
      </w:rPr>
      <w:t xml:space="preserve"> Team In</w:t>
    </w:r>
    <w:r w:rsidR="00413677">
      <w:rPr>
        <w:rFonts w:ascii="Arial Narrow" w:hAnsi="Arial Narrow"/>
        <w:b w:val="0"/>
        <w:i w:val="0"/>
        <w:sz w:val="16"/>
      </w:rPr>
      <w:t>-</w:t>
    </w:r>
    <w:r>
      <w:rPr>
        <w:rFonts w:ascii="Arial Narrow" w:hAnsi="Arial Narrow"/>
        <w:b w:val="0"/>
        <w:i w:val="0"/>
        <w:sz w:val="16"/>
      </w:rPr>
      <w:t>service Training Unit #1 (ASSIST) Program</w:t>
    </w:r>
  </w:p>
  <w:p w14:paraId="371FAFFB" w14:textId="77777777" w:rsidR="006572F9" w:rsidRDefault="006572F9" w:rsidP="006572F9">
    <w:pPr>
      <w:pStyle w:val="Title"/>
      <w:rPr>
        <w:rFonts w:ascii="Arial Narrow" w:hAnsi="Arial Narrow"/>
        <w:b w:val="0"/>
        <w:i w:val="0"/>
        <w:sz w:val="16"/>
      </w:rPr>
    </w:pPr>
    <w:smartTag w:uri="urn:schemas-microsoft-com:office:smarttags" w:element="place">
      <w:smartTag w:uri="urn:schemas-microsoft-com:office:smarttags" w:element="State">
        <w:r>
          <w:rPr>
            <w:rFonts w:ascii="Arial Narrow" w:hAnsi="Arial Narrow"/>
            <w:b w:val="0"/>
            <w:i w:val="0"/>
            <w:sz w:val="16"/>
          </w:rPr>
          <w:t>Illinois</w:t>
        </w:r>
      </w:smartTag>
    </w:smartTag>
    <w:r>
      <w:rPr>
        <w:rFonts w:ascii="Arial Narrow" w:hAnsi="Arial Narrow"/>
        <w:b w:val="0"/>
        <w:i w:val="0"/>
        <w:sz w:val="16"/>
      </w:rPr>
      <w:t xml:space="preserve"> Law Enforcement Training and Standards Board</w:t>
    </w:r>
  </w:p>
  <w:p w14:paraId="55AEEEBF" w14:textId="77777777" w:rsidR="006572F9" w:rsidRDefault="006572F9" w:rsidP="006572F9">
    <w:pPr>
      <w:pStyle w:val="Title"/>
      <w:rPr>
        <w:rFonts w:ascii="Arial Narrow" w:hAnsi="Arial Narrow"/>
        <w:i w:val="0"/>
        <w:sz w:val="16"/>
      </w:rPr>
    </w:pPr>
    <w:r>
      <w:rPr>
        <w:rFonts w:ascii="Arial Narrow" w:hAnsi="Arial Narrow"/>
        <w:b w:val="0"/>
        <w:i w:val="0"/>
        <w:sz w:val="16"/>
      </w:rPr>
      <w:t>SERVING THE COUNTIES OF CARROLL - JO DAVIESS - LEE - OGLE - STEPHENSON - WHITESIDE</w:t>
    </w:r>
  </w:p>
  <w:p w14:paraId="330A08ED" w14:textId="77777777" w:rsidR="006572F9" w:rsidRDefault="006572F9" w:rsidP="006572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8B10" w14:textId="77777777" w:rsidR="003A297F" w:rsidRPr="00905718" w:rsidRDefault="00DC7D2B" w:rsidP="003A297F">
    <w:pPr>
      <w:pStyle w:val="Title"/>
      <w:rPr>
        <w:rFonts w:ascii="Arial Narrow" w:hAnsi="Arial Narrow"/>
        <w:b w:val="0"/>
        <w:i w:val="0"/>
        <w:color w:val="1F4E79" w:themeColor="accent1" w:themeShade="80"/>
        <w:sz w:val="18"/>
        <w:szCs w:val="18"/>
      </w:rPr>
    </w:pPr>
    <w:r w:rsidRPr="00905718">
      <w:rPr>
        <w:noProof/>
        <w:color w:val="1F4E79" w:themeColor="accent1" w:themeShade="80"/>
        <w:sz w:val="18"/>
        <w:szCs w:val="18"/>
      </w:rPr>
      <w:drawing>
        <wp:anchor distT="0" distB="0" distL="114300" distR="114300" simplePos="0" relativeHeight="251657728" behindDoc="0" locked="0" layoutInCell="1" allowOverlap="1" wp14:anchorId="17FCFD2F" wp14:editId="5F89A96C">
          <wp:simplePos x="0" y="0"/>
          <wp:positionH relativeFrom="margin">
            <wp:posOffset>5667375</wp:posOffset>
          </wp:positionH>
          <wp:positionV relativeFrom="margin">
            <wp:posOffset>7467600</wp:posOffset>
          </wp:positionV>
          <wp:extent cx="876300" cy="942975"/>
          <wp:effectExtent l="0" t="0" r="0" b="0"/>
          <wp:wrapSquare wrapText="bothSides"/>
          <wp:docPr id="13" name="Picture 13" descr="ILET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ETS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97F" w:rsidRPr="00905718">
      <w:rPr>
        <w:rFonts w:ascii="Times New Roman" w:hAnsi="Times New Roman"/>
        <w:b w:val="0"/>
        <w:i w:val="0"/>
        <w:color w:val="1F4E79" w:themeColor="accent1" w:themeShade="80"/>
        <w:sz w:val="18"/>
        <w:szCs w:val="18"/>
      </w:rPr>
      <w:t>M</w:t>
    </w:r>
    <w:r w:rsidR="003A297F" w:rsidRPr="00905718">
      <w:rPr>
        <w:rFonts w:ascii="Arial Narrow" w:hAnsi="Arial Narrow"/>
        <w:b w:val="0"/>
        <w:i w:val="0"/>
        <w:color w:val="1F4E79" w:themeColor="accent1" w:themeShade="80"/>
        <w:sz w:val="18"/>
        <w:szCs w:val="18"/>
      </w:rPr>
      <w:t>obile Team In</w:t>
    </w:r>
    <w:r w:rsidR="00C125D9" w:rsidRPr="00905718">
      <w:rPr>
        <w:rFonts w:ascii="Arial Narrow" w:hAnsi="Arial Narrow"/>
        <w:b w:val="0"/>
        <w:i w:val="0"/>
        <w:color w:val="1F4E79" w:themeColor="accent1" w:themeShade="80"/>
        <w:sz w:val="18"/>
        <w:szCs w:val="18"/>
      </w:rPr>
      <w:t>-</w:t>
    </w:r>
    <w:r w:rsidR="003A297F" w:rsidRPr="00905718">
      <w:rPr>
        <w:rFonts w:ascii="Arial Narrow" w:hAnsi="Arial Narrow"/>
        <w:b w:val="0"/>
        <w:i w:val="0"/>
        <w:color w:val="1F4E79" w:themeColor="accent1" w:themeShade="80"/>
        <w:sz w:val="18"/>
        <w:szCs w:val="18"/>
      </w:rPr>
      <w:t>service Training Unit #1 (ASSIST) Program</w:t>
    </w:r>
  </w:p>
  <w:p w14:paraId="4006B8BC" w14:textId="77777777" w:rsidR="003A297F" w:rsidRPr="00905718" w:rsidRDefault="003A297F" w:rsidP="003A297F">
    <w:pPr>
      <w:pStyle w:val="Title"/>
      <w:rPr>
        <w:rFonts w:ascii="Arial Narrow" w:hAnsi="Arial Narrow"/>
        <w:b w:val="0"/>
        <w:i w:val="0"/>
        <w:color w:val="1F4E79" w:themeColor="accent1" w:themeShade="80"/>
        <w:sz w:val="18"/>
        <w:szCs w:val="18"/>
      </w:rPr>
    </w:pPr>
    <w:r w:rsidRPr="00905718">
      <w:rPr>
        <w:rFonts w:ascii="Arial Narrow" w:hAnsi="Arial Narrow"/>
        <w:b w:val="0"/>
        <w:i w:val="0"/>
        <w:color w:val="1F4E79" w:themeColor="accent1" w:themeShade="80"/>
        <w:sz w:val="18"/>
        <w:szCs w:val="18"/>
      </w:rPr>
      <w:t>Illinois Law Enforcement Training and Standards Board</w:t>
    </w:r>
  </w:p>
  <w:p w14:paraId="5CE9C88E" w14:textId="77777777" w:rsidR="003A297F" w:rsidRPr="00905718" w:rsidRDefault="003A297F" w:rsidP="003A297F">
    <w:pPr>
      <w:pStyle w:val="Title"/>
      <w:rPr>
        <w:rFonts w:ascii="Arial Narrow" w:hAnsi="Arial Narrow"/>
        <w:i w:val="0"/>
        <w:color w:val="1F4E79" w:themeColor="accent1" w:themeShade="80"/>
        <w:sz w:val="18"/>
        <w:szCs w:val="18"/>
      </w:rPr>
    </w:pPr>
    <w:r w:rsidRPr="00905718">
      <w:rPr>
        <w:rFonts w:ascii="Arial Narrow" w:hAnsi="Arial Narrow"/>
        <w:b w:val="0"/>
        <w:i w:val="0"/>
        <w:color w:val="1F4E79" w:themeColor="accent1" w:themeShade="80"/>
        <w:sz w:val="18"/>
        <w:szCs w:val="18"/>
      </w:rPr>
      <w:t xml:space="preserve">SERVING THE COUNTIES OF CARROLL - JO DAVIESS - LEE - OGLE - STEPHENSON </w:t>
    </w:r>
    <w:r w:rsidR="00CE0A91" w:rsidRPr="00905718">
      <w:rPr>
        <w:rFonts w:ascii="Arial Narrow" w:hAnsi="Arial Narrow"/>
        <w:b w:val="0"/>
        <w:i w:val="0"/>
        <w:color w:val="1F4E79" w:themeColor="accent1" w:themeShade="80"/>
        <w:sz w:val="18"/>
        <w:szCs w:val="18"/>
      </w:rPr>
      <w:t>–</w:t>
    </w:r>
    <w:r w:rsidRPr="00905718">
      <w:rPr>
        <w:rFonts w:ascii="Arial Narrow" w:hAnsi="Arial Narrow"/>
        <w:b w:val="0"/>
        <w:i w:val="0"/>
        <w:color w:val="1F4E79" w:themeColor="accent1" w:themeShade="80"/>
        <w:sz w:val="18"/>
        <w:szCs w:val="18"/>
      </w:rPr>
      <w:t xml:space="preserve"> WHITESIDE</w:t>
    </w:r>
    <w:r w:rsidR="00CE0A91" w:rsidRPr="00905718">
      <w:rPr>
        <w:rFonts w:ascii="Arial Narrow" w:hAnsi="Arial Narrow"/>
        <w:b w:val="0"/>
        <w:i w:val="0"/>
        <w:color w:val="1F4E79" w:themeColor="accent1" w:themeShade="80"/>
        <w:sz w:val="18"/>
        <w:szCs w:val="18"/>
      </w:rPr>
      <w:t xml:space="preserve"> </w:t>
    </w:r>
  </w:p>
  <w:p w14:paraId="0FBFDBA3" w14:textId="77777777" w:rsidR="003A297F" w:rsidRDefault="003A2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34D11" w14:textId="77777777" w:rsidR="003348B6" w:rsidRDefault="003348B6" w:rsidP="006572F9">
      <w:r>
        <w:separator/>
      </w:r>
    </w:p>
  </w:footnote>
  <w:footnote w:type="continuationSeparator" w:id="0">
    <w:p w14:paraId="6612771B" w14:textId="77777777" w:rsidR="003348B6" w:rsidRDefault="003348B6" w:rsidP="0065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5B5D3" w14:textId="77777777" w:rsidR="00846648" w:rsidRDefault="00846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6D541" w14:textId="77777777" w:rsidR="00846648" w:rsidRDefault="00846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13EA" w14:textId="77777777" w:rsidR="00336200" w:rsidRPr="004B697B" w:rsidRDefault="00E43E2D" w:rsidP="004B697B">
    <w:pPr>
      <w:pStyle w:val="Title"/>
      <w:ind w:left="-1170" w:right="-1170"/>
      <w:jc w:val="left"/>
      <w:rPr>
        <w:rFonts w:ascii="Monotype Corsiva" w:hAnsi="Monotype Corsiva"/>
        <w:sz w:val="48"/>
        <w:szCs w:val="48"/>
      </w:rPr>
    </w:pPr>
    <w:r>
      <w:rPr>
        <w:noProof/>
      </w:rPr>
      <w:drawing>
        <wp:anchor distT="0" distB="0" distL="114300" distR="114300" simplePos="0" relativeHeight="251659776" behindDoc="0" locked="0" layoutInCell="1" allowOverlap="1" wp14:anchorId="3C907400" wp14:editId="0CBF0A5B">
          <wp:simplePos x="0" y="0"/>
          <wp:positionH relativeFrom="margin">
            <wp:posOffset>-495300</wp:posOffset>
          </wp:positionH>
          <wp:positionV relativeFrom="margin">
            <wp:posOffset>-1083945</wp:posOffset>
          </wp:positionV>
          <wp:extent cx="946785" cy="1320800"/>
          <wp:effectExtent l="0" t="0" r="571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05-02-17 at 11.57 AM 001.PNG"/>
                  <pic:cNvPicPr/>
                </pic:nvPicPr>
                <pic:blipFill>
                  <a:blip r:embed="rId1">
                    <a:extLst>
                      <a:ext uri="{28A0092B-C50C-407E-A947-70E740481C1C}">
                        <a14:useLocalDpi xmlns:a14="http://schemas.microsoft.com/office/drawing/2010/main" val="0"/>
                      </a:ext>
                    </a:extLst>
                  </a:blip>
                  <a:stretch>
                    <a:fillRect/>
                  </a:stretch>
                </pic:blipFill>
                <pic:spPr>
                  <a:xfrm>
                    <a:off x="0" y="0"/>
                    <a:ext cx="946785" cy="1320800"/>
                  </a:xfrm>
                  <a:prstGeom prst="rect">
                    <a:avLst/>
                  </a:prstGeom>
                </pic:spPr>
              </pic:pic>
            </a:graphicData>
          </a:graphic>
          <wp14:sizeRelH relativeFrom="margin">
            <wp14:pctWidth>0</wp14:pctWidth>
          </wp14:sizeRelH>
          <wp14:sizeRelV relativeFrom="margin">
            <wp14:pctHeight>0</wp14:pctHeight>
          </wp14:sizeRelV>
        </wp:anchor>
      </w:drawing>
    </w:r>
    <w:r w:rsidR="00DC7D2B">
      <w:rPr>
        <w:rFonts w:ascii="Monotype Corsiva" w:hAnsi="Monotype Corsiva"/>
        <w:sz w:val="44"/>
        <w:szCs w:val="44"/>
      </w:rPr>
      <w:t xml:space="preserve">   </w:t>
    </w:r>
    <w:r w:rsidR="004B697B">
      <w:rPr>
        <w:rFonts w:ascii="Monotype Corsiva" w:hAnsi="Monotype Corsiva"/>
        <w:sz w:val="44"/>
        <w:szCs w:val="44"/>
      </w:rPr>
      <w:tab/>
      <w:t xml:space="preserve">       </w:t>
    </w:r>
    <w:r w:rsidR="00336200" w:rsidRPr="00915DA1">
      <w:rPr>
        <w:rFonts w:ascii="Monotype Corsiva" w:hAnsi="Monotype Corsiva"/>
        <w:color w:val="1F4E79" w:themeColor="accent1" w:themeShade="80"/>
        <w:sz w:val="48"/>
        <w:szCs w:val="48"/>
      </w:rPr>
      <w:t>Northwest Illinois Criminal Justice Commission</w:t>
    </w:r>
  </w:p>
  <w:p w14:paraId="6851AD48" w14:textId="07294DEC" w:rsidR="00C125D9" w:rsidRPr="00AB746D" w:rsidRDefault="00846648" w:rsidP="00A6173E">
    <w:pPr>
      <w:pStyle w:val="Title"/>
      <w:ind w:right="-1170"/>
      <w:rPr>
        <w:rFonts w:ascii="Baskerville Old Face" w:hAnsi="Baskerville Old Face" w:cstheme="minorHAnsi"/>
        <w:b w:val="0"/>
        <w:i w:val="0"/>
        <w:sz w:val="20"/>
      </w:rPr>
    </w:pPr>
    <w:r>
      <w:rPr>
        <w:rFonts w:ascii="Baskerville Old Face" w:hAnsi="Baskerville Old Face" w:cstheme="minorHAnsi"/>
        <w:b w:val="0"/>
        <w:i w:val="0"/>
        <w:sz w:val="20"/>
      </w:rPr>
      <w:t>Jeff Ragan</w:t>
    </w:r>
    <w:r w:rsidR="00C125D9" w:rsidRPr="00AB746D">
      <w:rPr>
        <w:rFonts w:ascii="Baskerville Old Face" w:hAnsi="Baskerville Old Face" w:cstheme="minorHAnsi"/>
        <w:b w:val="0"/>
        <w:i w:val="0"/>
        <w:sz w:val="20"/>
      </w:rPr>
      <w:t xml:space="preserve">, </w:t>
    </w:r>
    <w:r w:rsidR="00491536">
      <w:rPr>
        <w:rFonts w:ascii="Baskerville Old Face" w:hAnsi="Baskerville Old Face" w:cstheme="minorHAnsi"/>
        <w:b w:val="0"/>
        <w:i w:val="0"/>
        <w:sz w:val="20"/>
      </w:rPr>
      <w:t>Regional</w:t>
    </w:r>
    <w:r w:rsidR="00C125D9" w:rsidRPr="00AB746D">
      <w:rPr>
        <w:rFonts w:ascii="Baskerville Old Face" w:hAnsi="Baskerville Old Face" w:cstheme="minorHAnsi"/>
        <w:b w:val="0"/>
        <w:i w:val="0"/>
        <w:sz w:val="20"/>
      </w:rPr>
      <w:t xml:space="preserve"> Director</w:t>
    </w:r>
  </w:p>
  <w:p w14:paraId="2071829E" w14:textId="77777777" w:rsidR="00DC7D2B" w:rsidRPr="00AB746D" w:rsidRDefault="00F439A4" w:rsidP="00A6173E">
    <w:pPr>
      <w:pStyle w:val="Title"/>
      <w:ind w:left="-1170" w:right="-1170"/>
      <w:rPr>
        <w:rFonts w:ascii="Baskerville Old Face" w:hAnsi="Baskerville Old Face" w:cstheme="minorHAnsi"/>
        <w:b w:val="0"/>
        <w:i w:val="0"/>
        <w:sz w:val="20"/>
      </w:rPr>
    </w:pPr>
    <w:r>
      <w:rPr>
        <w:rFonts w:ascii="Baskerville Old Face" w:hAnsi="Baskerville Old Face" w:cstheme="minorHAnsi"/>
        <w:b w:val="0"/>
        <w:i w:val="0"/>
        <w:sz w:val="20"/>
      </w:rPr>
      <w:t>2308 E. Lincolnway, Suite E</w:t>
    </w:r>
    <w:r w:rsidR="00C125D9" w:rsidRPr="00AB746D">
      <w:rPr>
        <w:rFonts w:ascii="Baskerville Old Face" w:hAnsi="Baskerville Old Face" w:cstheme="minorHAnsi"/>
        <w:b w:val="0"/>
        <w:i w:val="0"/>
        <w:sz w:val="20"/>
      </w:rPr>
      <w:t xml:space="preserve"> -</w:t>
    </w:r>
    <w:r w:rsidR="00DC7D2B" w:rsidRPr="00AB746D">
      <w:rPr>
        <w:rFonts w:ascii="Baskerville Old Face" w:hAnsi="Baskerville Old Face" w:cstheme="minorHAnsi"/>
        <w:b w:val="0"/>
        <w:i w:val="0"/>
        <w:sz w:val="20"/>
      </w:rPr>
      <w:t xml:space="preserve"> </w:t>
    </w:r>
    <w:r>
      <w:rPr>
        <w:rFonts w:ascii="Baskerville Old Face" w:hAnsi="Baskerville Old Face" w:cstheme="minorHAnsi"/>
        <w:b w:val="0"/>
        <w:i w:val="0"/>
        <w:sz w:val="20"/>
      </w:rPr>
      <w:t>Sterling</w:t>
    </w:r>
    <w:r w:rsidR="00DC7D2B" w:rsidRPr="00AB746D">
      <w:rPr>
        <w:rFonts w:ascii="Baskerville Old Face" w:hAnsi="Baskerville Old Face" w:cstheme="minorHAnsi"/>
        <w:b w:val="0"/>
        <w:i w:val="0"/>
        <w:sz w:val="20"/>
      </w:rPr>
      <w:t>, IL  610</w:t>
    </w:r>
    <w:r>
      <w:rPr>
        <w:rFonts w:ascii="Baskerville Old Face" w:hAnsi="Baskerville Old Face" w:cstheme="minorHAnsi"/>
        <w:b w:val="0"/>
        <w:i w:val="0"/>
        <w:sz w:val="20"/>
      </w:rPr>
      <w:t>8</w:t>
    </w:r>
    <w:r w:rsidR="00DC7D2B" w:rsidRPr="00AB746D">
      <w:rPr>
        <w:rFonts w:ascii="Baskerville Old Face" w:hAnsi="Baskerville Old Face" w:cstheme="minorHAnsi"/>
        <w:b w:val="0"/>
        <w:i w:val="0"/>
        <w:sz w:val="20"/>
      </w:rPr>
      <w:t>1</w:t>
    </w:r>
  </w:p>
  <w:p w14:paraId="3DACAA9C" w14:textId="77777777" w:rsidR="00336200" w:rsidRPr="00AB746D" w:rsidRDefault="00336200" w:rsidP="00A6173E">
    <w:pPr>
      <w:pStyle w:val="Title"/>
      <w:ind w:left="-1170" w:right="-1170"/>
      <w:rPr>
        <w:rFonts w:ascii="Baskerville Old Face" w:hAnsi="Baskerville Old Face" w:cstheme="minorHAnsi"/>
        <w:b w:val="0"/>
        <w:i w:val="0"/>
        <w:sz w:val="20"/>
      </w:rPr>
    </w:pPr>
    <w:r w:rsidRPr="00AB746D">
      <w:rPr>
        <w:rFonts w:ascii="Baskerville Old Face" w:hAnsi="Baskerville Old Face" w:cstheme="minorHAnsi"/>
        <w:b w:val="0"/>
        <w:i w:val="0"/>
        <w:sz w:val="20"/>
      </w:rPr>
      <w:t>Phone: 815-288-</w:t>
    </w:r>
    <w:r w:rsidR="00DC7D2B" w:rsidRPr="00AB746D">
      <w:rPr>
        <w:rFonts w:ascii="Baskerville Old Face" w:hAnsi="Baskerville Old Face" w:cstheme="minorHAnsi"/>
        <w:b w:val="0"/>
        <w:i w:val="0"/>
        <w:sz w:val="20"/>
      </w:rPr>
      <w:t>6695</w:t>
    </w:r>
    <w:r w:rsidR="001B65F3" w:rsidRPr="00AB746D">
      <w:rPr>
        <w:rFonts w:ascii="Baskerville Old Face" w:hAnsi="Baskerville Old Face" w:cstheme="minorHAnsi"/>
        <w:b w:val="0"/>
        <w:i w:val="0"/>
        <w:sz w:val="20"/>
      </w:rPr>
      <w:t xml:space="preserve">- </w:t>
    </w:r>
    <w:r w:rsidRPr="00AB746D">
      <w:rPr>
        <w:rFonts w:ascii="Baskerville Old Face" w:hAnsi="Baskerville Old Face" w:cstheme="minorHAnsi"/>
        <w:b w:val="0"/>
        <w:i w:val="0"/>
        <w:sz w:val="20"/>
      </w:rPr>
      <w:t>Fax: 815-288-6787</w:t>
    </w:r>
    <w:r w:rsidR="001B65F3" w:rsidRPr="00AB746D">
      <w:rPr>
        <w:rFonts w:ascii="Baskerville Old Face" w:hAnsi="Baskerville Old Face" w:cstheme="minorHAnsi"/>
        <w:b w:val="0"/>
        <w:i w:val="0"/>
        <w:sz w:val="20"/>
      </w:rPr>
      <w:t>–</w:t>
    </w:r>
    <w:r w:rsidR="00DC7D2B" w:rsidRPr="00AB746D">
      <w:rPr>
        <w:rFonts w:ascii="Baskerville Old Face" w:hAnsi="Baskerville Old Face" w:cstheme="minorHAnsi"/>
        <w:b w:val="0"/>
        <w:i w:val="0"/>
        <w:sz w:val="20"/>
      </w:rPr>
      <w:t xml:space="preserve"> </w:t>
    </w:r>
    <w:hyperlink r:id="rId2" w:history="1">
      <w:r w:rsidRPr="00AB746D">
        <w:rPr>
          <w:rStyle w:val="Hyperlink"/>
          <w:rFonts w:ascii="Baskerville Old Face" w:hAnsi="Baskerville Old Face" w:cstheme="minorHAnsi"/>
          <w:b w:val="0"/>
          <w:i w:val="0"/>
          <w:sz w:val="20"/>
        </w:rPr>
        <w:t>www.mtu1.com</w:t>
      </w:r>
    </w:hyperlink>
  </w:p>
  <w:p w14:paraId="2419F9E4" w14:textId="77777777" w:rsidR="00DC7D2B" w:rsidRDefault="00DC7D2B" w:rsidP="00A6173E">
    <w:pPr>
      <w:pStyle w:val="Title"/>
      <w:ind w:left="-1170" w:right="-1170"/>
      <w:rPr>
        <w:rFonts w:ascii="Times New Roman" w:hAnsi="Times New Roman"/>
        <w:b w:val="0"/>
        <w:i w:val="0"/>
        <w:sz w:val="24"/>
        <w:szCs w:val="24"/>
      </w:rPr>
    </w:pPr>
  </w:p>
  <w:p w14:paraId="139463CB" w14:textId="77777777" w:rsidR="00336200" w:rsidRPr="00AB746D" w:rsidRDefault="00C125D9" w:rsidP="00F36055">
    <w:pPr>
      <w:pStyle w:val="Header"/>
      <w:ind w:right="-1170"/>
      <w:rPr>
        <w:rFonts w:ascii="Baskerville Old Face" w:hAnsi="Baskerville Old Face"/>
      </w:rPr>
    </w:pPr>
    <w:r>
      <w:t xml:space="preserve"> </w:t>
    </w:r>
    <w:r w:rsidR="00F36055" w:rsidRPr="00AB746D">
      <w:rPr>
        <w:rFonts w:ascii="Baskerville Old Face" w:hAnsi="Baskerville Old Face"/>
      </w:rPr>
      <w:t>Mobile Team Unit #1 is f</w:t>
    </w:r>
    <w:r w:rsidR="00DC7D2B" w:rsidRPr="00AB746D">
      <w:rPr>
        <w:rFonts w:ascii="Baskerville Old Face" w:hAnsi="Baskerville Old Face"/>
      </w:rPr>
      <w:t xml:space="preserve">unded in </w:t>
    </w:r>
    <w:r w:rsidR="00905718" w:rsidRPr="00AB746D">
      <w:rPr>
        <w:rFonts w:ascii="Baskerville Old Face" w:hAnsi="Baskerville Old Face"/>
      </w:rPr>
      <w:t>p</w:t>
    </w:r>
    <w:r w:rsidR="00DC7D2B" w:rsidRPr="00AB746D">
      <w:rPr>
        <w:rFonts w:ascii="Baskerville Old Face" w:hAnsi="Baskerville Old Face"/>
      </w:rPr>
      <w:t>artnership with the Illinois Law Enforcement Training &amp; Standards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2F818E2"/>
    <w:multiLevelType w:val="multilevel"/>
    <w:tmpl w:val="9BE6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07799"/>
    <w:multiLevelType w:val="hybridMultilevel"/>
    <w:tmpl w:val="0EDC735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5676E20"/>
    <w:multiLevelType w:val="hybridMultilevel"/>
    <w:tmpl w:val="CEC63CAC"/>
    <w:lvl w:ilvl="0" w:tplc="805609F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6535E"/>
    <w:multiLevelType w:val="singleLevel"/>
    <w:tmpl w:val="1A98A2E0"/>
    <w:lvl w:ilvl="0">
      <w:start w:val="36"/>
      <w:numFmt w:val="decimal"/>
      <w:lvlText w:val="%1"/>
      <w:lvlJc w:val="left"/>
      <w:pPr>
        <w:tabs>
          <w:tab w:val="num" w:pos="360"/>
        </w:tabs>
        <w:ind w:left="360" w:hanging="360"/>
      </w:pPr>
      <w:rPr>
        <w:rFonts w:hint="default"/>
      </w:rPr>
    </w:lvl>
  </w:abstractNum>
  <w:abstractNum w:abstractNumId="5" w15:restartNumberingAfterBreak="0">
    <w:nsid w:val="084275D6"/>
    <w:multiLevelType w:val="hybridMultilevel"/>
    <w:tmpl w:val="8F3EAC1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B491B52"/>
    <w:multiLevelType w:val="hybridMultilevel"/>
    <w:tmpl w:val="BEEC09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BC5441B"/>
    <w:multiLevelType w:val="hybridMultilevel"/>
    <w:tmpl w:val="11AE8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0E2D45"/>
    <w:multiLevelType w:val="hybridMultilevel"/>
    <w:tmpl w:val="CBE0F720"/>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9" w15:restartNumberingAfterBreak="0">
    <w:nsid w:val="13501E73"/>
    <w:multiLevelType w:val="singleLevel"/>
    <w:tmpl w:val="91F03ABC"/>
    <w:lvl w:ilvl="0">
      <w:start w:val="2"/>
      <w:numFmt w:val="decimal"/>
      <w:lvlText w:val="%1)"/>
      <w:lvlJc w:val="left"/>
      <w:pPr>
        <w:tabs>
          <w:tab w:val="num" w:pos="1800"/>
        </w:tabs>
        <w:ind w:left="1800" w:hanging="360"/>
      </w:pPr>
      <w:rPr>
        <w:rFonts w:hint="default"/>
        <w:b/>
      </w:rPr>
    </w:lvl>
  </w:abstractNum>
  <w:abstractNum w:abstractNumId="10" w15:restartNumberingAfterBreak="0">
    <w:nsid w:val="15B87148"/>
    <w:multiLevelType w:val="multilevel"/>
    <w:tmpl w:val="650A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904CF3"/>
    <w:multiLevelType w:val="hybridMultilevel"/>
    <w:tmpl w:val="8CAC2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6662FA"/>
    <w:multiLevelType w:val="hybridMultilevel"/>
    <w:tmpl w:val="191E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61F61"/>
    <w:multiLevelType w:val="hybridMultilevel"/>
    <w:tmpl w:val="0180D97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1DC12AB3"/>
    <w:multiLevelType w:val="hybridMultilevel"/>
    <w:tmpl w:val="B9A6A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6C6D76"/>
    <w:multiLevelType w:val="hybridMultilevel"/>
    <w:tmpl w:val="3F80A1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FB021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095063C"/>
    <w:multiLevelType w:val="singleLevel"/>
    <w:tmpl w:val="C57A7782"/>
    <w:lvl w:ilvl="0">
      <w:start w:val="36"/>
      <w:numFmt w:val="decimal"/>
      <w:lvlText w:val="%1"/>
      <w:lvlJc w:val="left"/>
      <w:pPr>
        <w:tabs>
          <w:tab w:val="num" w:pos="360"/>
        </w:tabs>
        <w:ind w:left="360" w:hanging="360"/>
      </w:pPr>
      <w:rPr>
        <w:rFonts w:hint="default"/>
      </w:rPr>
    </w:lvl>
  </w:abstractNum>
  <w:abstractNum w:abstractNumId="18" w15:restartNumberingAfterBreak="0">
    <w:nsid w:val="326B75F5"/>
    <w:multiLevelType w:val="hybridMultilevel"/>
    <w:tmpl w:val="002C0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8A6492"/>
    <w:multiLevelType w:val="hybridMultilevel"/>
    <w:tmpl w:val="FB78B44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7503543"/>
    <w:multiLevelType w:val="multilevel"/>
    <w:tmpl w:val="34E0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882DE9"/>
    <w:multiLevelType w:val="hybridMultilevel"/>
    <w:tmpl w:val="05EA495E"/>
    <w:lvl w:ilvl="0" w:tplc="8C0E9C04">
      <w:start w:val="400"/>
      <w:numFmt w:val="bullet"/>
      <w:lvlText w:val=""/>
      <w:lvlJc w:val="left"/>
      <w:pPr>
        <w:tabs>
          <w:tab w:val="num" w:pos="4890"/>
        </w:tabs>
        <w:ind w:left="4890" w:hanging="360"/>
      </w:pPr>
      <w:rPr>
        <w:rFonts w:ascii="Symbol" w:eastAsia="Times New Roman" w:hAnsi="Symbol" w:cs="Times New Roman" w:hint="default"/>
      </w:rPr>
    </w:lvl>
    <w:lvl w:ilvl="1" w:tplc="04090003" w:tentative="1">
      <w:start w:val="1"/>
      <w:numFmt w:val="bullet"/>
      <w:lvlText w:val="o"/>
      <w:lvlJc w:val="left"/>
      <w:pPr>
        <w:tabs>
          <w:tab w:val="num" w:pos="3720"/>
        </w:tabs>
        <w:ind w:left="3720" w:hanging="360"/>
      </w:pPr>
      <w:rPr>
        <w:rFonts w:ascii="Courier New" w:hAnsi="Courier New" w:cs="Courier New" w:hint="default"/>
      </w:rPr>
    </w:lvl>
    <w:lvl w:ilvl="2" w:tplc="04090005" w:tentative="1">
      <w:start w:val="1"/>
      <w:numFmt w:val="bullet"/>
      <w:lvlText w:val=""/>
      <w:lvlJc w:val="left"/>
      <w:pPr>
        <w:tabs>
          <w:tab w:val="num" w:pos="4440"/>
        </w:tabs>
        <w:ind w:left="4440" w:hanging="360"/>
      </w:pPr>
      <w:rPr>
        <w:rFonts w:ascii="Wingdings" w:hAnsi="Wingdings" w:hint="default"/>
      </w:rPr>
    </w:lvl>
    <w:lvl w:ilvl="3" w:tplc="04090001">
      <w:start w:val="1"/>
      <w:numFmt w:val="bullet"/>
      <w:lvlText w:val=""/>
      <w:lvlJc w:val="left"/>
      <w:pPr>
        <w:tabs>
          <w:tab w:val="num" w:pos="5160"/>
        </w:tabs>
        <w:ind w:left="5160" w:hanging="360"/>
      </w:pPr>
      <w:rPr>
        <w:rFonts w:ascii="Symbol" w:hAnsi="Symbol" w:hint="default"/>
      </w:rPr>
    </w:lvl>
    <w:lvl w:ilvl="4" w:tplc="04090003" w:tentative="1">
      <w:start w:val="1"/>
      <w:numFmt w:val="bullet"/>
      <w:lvlText w:val="o"/>
      <w:lvlJc w:val="left"/>
      <w:pPr>
        <w:tabs>
          <w:tab w:val="num" w:pos="5880"/>
        </w:tabs>
        <w:ind w:left="5880" w:hanging="360"/>
      </w:pPr>
      <w:rPr>
        <w:rFonts w:ascii="Courier New" w:hAnsi="Courier New" w:cs="Courier New" w:hint="default"/>
      </w:rPr>
    </w:lvl>
    <w:lvl w:ilvl="5" w:tplc="04090005" w:tentative="1">
      <w:start w:val="1"/>
      <w:numFmt w:val="bullet"/>
      <w:lvlText w:val=""/>
      <w:lvlJc w:val="left"/>
      <w:pPr>
        <w:tabs>
          <w:tab w:val="num" w:pos="6600"/>
        </w:tabs>
        <w:ind w:left="6600" w:hanging="360"/>
      </w:pPr>
      <w:rPr>
        <w:rFonts w:ascii="Wingdings" w:hAnsi="Wingdings" w:hint="default"/>
      </w:rPr>
    </w:lvl>
    <w:lvl w:ilvl="6" w:tplc="04090001" w:tentative="1">
      <w:start w:val="1"/>
      <w:numFmt w:val="bullet"/>
      <w:lvlText w:val=""/>
      <w:lvlJc w:val="left"/>
      <w:pPr>
        <w:tabs>
          <w:tab w:val="num" w:pos="7320"/>
        </w:tabs>
        <w:ind w:left="7320" w:hanging="360"/>
      </w:pPr>
      <w:rPr>
        <w:rFonts w:ascii="Symbol" w:hAnsi="Symbol" w:hint="default"/>
      </w:rPr>
    </w:lvl>
    <w:lvl w:ilvl="7" w:tplc="04090003" w:tentative="1">
      <w:start w:val="1"/>
      <w:numFmt w:val="bullet"/>
      <w:lvlText w:val="o"/>
      <w:lvlJc w:val="left"/>
      <w:pPr>
        <w:tabs>
          <w:tab w:val="num" w:pos="8040"/>
        </w:tabs>
        <w:ind w:left="8040" w:hanging="360"/>
      </w:pPr>
      <w:rPr>
        <w:rFonts w:ascii="Courier New" w:hAnsi="Courier New" w:cs="Courier New" w:hint="default"/>
      </w:rPr>
    </w:lvl>
    <w:lvl w:ilvl="8" w:tplc="04090005" w:tentative="1">
      <w:start w:val="1"/>
      <w:numFmt w:val="bullet"/>
      <w:lvlText w:val=""/>
      <w:lvlJc w:val="left"/>
      <w:pPr>
        <w:tabs>
          <w:tab w:val="num" w:pos="8760"/>
        </w:tabs>
        <w:ind w:left="8760" w:hanging="360"/>
      </w:pPr>
      <w:rPr>
        <w:rFonts w:ascii="Wingdings" w:hAnsi="Wingdings" w:hint="default"/>
      </w:rPr>
    </w:lvl>
  </w:abstractNum>
  <w:abstractNum w:abstractNumId="22" w15:restartNumberingAfterBreak="0">
    <w:nsid w:val="3CAB32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FE86D65"/>
    <w:multiLevelType w:val="singleLevel"/>
    <w:tmpl w:val="31CE1C8A"/>
    <w:lvl w:ilvl="0">
      <w:start w:val="1"/>
      <w:numFmt w:val="lowerLetter"/>
      <w:lvlText w:val="%1."/>
      <w:lvlJc w:val="left"/>
      <w:pPr>
        <w:tabs>
          <w:tab w:val="num" w:pos="1980"/>
        </w:tabs>
        <w:ind w:left="1980" w:hanging="360"/>
      </w:pPr>
      <w:rPr>
        <w:rFonts w:hint="default"/>
      </w:rPr>
    </w:lvl>
  </w:abstractNum>
  <w:abstractNum w:abstractNumId="24" w15:restartNumberingAfterBreak="0">
    <w:nsid w:val="471E7AB9"/>
    <w:multiLevelType w:val="hybridMultilevel"/>
    <w:tmpl w:val="DAFA621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49FA3DB8"/>
    <w:multiLevelType w:val="hybridMultilevel"/>
    <w:tmpl w:val="03CABCCA"/>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D3C0F"/>
    <w:multiLevelType w:val="singleLevel"/>
    <w:tmpl w:val="814CBF98"/>
    <w:lvl w:ilvl="0">
      <w:start w:val="1"/>
      <w:numFmt w:val="decimal"/>
      <w:lvlText w:val="%1)"/>
      <w:lvlJc w:val="left"/>
      <w:pPr>
        <w:tabs>
          <w:tab w:val="num" w:pos="1080"/>
        </w:tabs>
        <w:ind w:left="1080" w:hanging="360"/>
      </w:pPr>
      <w:rPr>
        <w:rFonts w:hint="default"/>
      </w:rPr>
    </w:lvl>
  </w:abstractNum>
  <w:abstractNum w:abstractNumId="27" w15:restartNumberingAfterBreak="0">
    <w:nsid w:val="5071348F"/>
    <w:multiLevelType w:val="hybridMultilevel"/>
    <w:tmpl w:val="A2D40D4C"/>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E6DC0"/>
    <w:multiLevelType w:val="hybridMultilevel"/>
    <w:tmpl w:val="619AB68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6035F4"/>
    <w:multiLevelType w:val="hybridMultilevel"/>
    <w:tmpl w:val="3FDC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07126B"/>
    <w:multiLevelType w:val="hybridMultilevel"/>
    <w:tmpl w:val="A04CEB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2DE2959"/>
    <w:multiLevelType w:val="hybridMultilevel"/>
    <w:tmpl w:val="0DDCF94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2" w15:restartNumberingAfterBreak="0">
    <w:nsid w:val="64E72D0E"/>
    <w:multiLevelType w:val="hybridMultilevel"/>
    <w:tmpl w:val="671AC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ED3B3A"/>
    <w:multiLevelType w:val="hybridMultilevel"/>
    <w:tmpl w:val="2BB88310"/>
    <w:lvl w:ilvl="0" w:tplc="8C0E9C04">
      <w:start w:val="400"/>
      <w:numFmt w:val="bullet"/>
      <w:lvlText w:val=""/>
      <w:lvlJc w:val="left"/>
      <w:pPr>
        <w:tabs>
          <w:tab w:val="num" w:pos="2610"/>
        </w:tabs>
        <w:ind w:left="2610" w:hanging="360"/>
      </w:pPr>
      <w:rPr>
        <w:rFonts w:ascii="Symbol" w:eastAsia="Times New Roman" w:hAnsi="Symbol" w:cs="Times New Roman" w:hint="default"/>
      </w:rPr>
    </w:lvl>
    <w:lvl w:ilvl="1" w:tplc="04090003" w:tentative="1">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34" w15:restartNumberingAfterBreak="0">
    <w:nsid w:val="6CFA7C71"/>
    <w:multiLevelType w:val="hybridMultilevel"/>
    <w:tmpl w:val="B5C01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77419"/>
    <w:multiLevelType w:val="multilevel"/>
    <w:tmpl w:val="44B8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F86012"/>
    <w:multiLevelType w:val="hybridMultilevel"/>
    <w:tmpl w:val="C30AF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8703C7"/>
    <w:multiLevelType w:val="hybridMultilevel"/>
    <w:tmpl w:val="140ED23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7914E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7D27AAB"/>
    <w:multiLevelType w:val="hybridMultilevel"/>
    <w:tmpl w:val="889090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15:restartNumberingAfterBreak="0">
    <w:nsid w:val="78232959"/>
    <w:multiLevelType w:val="hybridMultilevel"/>
    <w:tmpl w:val="D89A0A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51789"/>
    <w:multiLevelType w:val="multilevel"/>
    <w:tmpl w:val="2B70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7C63EB"/>
    <w:multiLevelType w:val="hybridMultilevel"/>
    <w:tmpl w:val="098A4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B37E51"/>
    <w:multiLevelType w:val="hybridMultilevel"/>
    <w:tmpl w:val="5A7829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EBF38E1"/>
    <w:multiLevelType w:val="hybridMultilevel"/>
    <w:tmpl w:val="7D5E19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437AFA"/>
    <w:multiLevelType w:val="hybridMultilevel"/>
    <w:tmpl w:val="3D6A8106"/>
    <w:lvl w:ilvl="0" w:tplc="8C0E9C04">
      <w:start w:val="400"/>
      <w:numFmt w:val="bullet"/>
      <w:lvlText w:val=""/>
      <w:lvlJc w:val="left"/>
      <w:pPr>
        <w:tabs>
          <w:tab w:val="num" w:pos="2610"/>
        </w:tabs>
        <w:ind w:left="261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35F6E"/>
    <w:multiLevelType w:val="hybridMultilevel"/>
    <w:tmpl w:val="AE0ED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2990697">
    <w:abstractNumId w:val="26"/>
  </w:num>
  <w:num w:numId="2" w16cid:durableId="953362478">
    <w:abstractNumId w:val="38"/>
  </w:num>
  <w:num w:numId="3" w16cid:durableId="768281198">
    <w:abstractNumId w:val="4"/>
  </w:num>
  <w:num w:numId="4" w16cid:durableId="2016105796">
    <w:abstractNumId w:val="17"/>
  </w:num>
  <w:num w:numId="5" w16cid:durableId="55321321">
    <w:abstractNumId w:val="16"/>
  </w:num>
  <w:num w:numId="6" w16cid:durableId="578564199">
    <w:abstractNumId w:val="22"/>
  </w:num>
  <w:num w:numId="7" w16cid:durableId="149946703">
    <w:abstractNumId w:val="23"/>
  </w:num>
  <w:num w:numId="8" w16cid:durableId="1693266601">
    <w:abstractNumId w:val="9"/>
  </w:num>
  <w:num w:numId="9" w16cid:durableId="1044988666">
    <w:abstractNumId w:val="8"/>
  </w:num>
  <w:num w:numId="10" w16cid:durableId="609747693">
    <w:abstractNumId w:val="28"/>
  </w:num>
  <w:num w:numId="11" w16cid:durableId="1937597070">
    <w:abstractNumId w:val="42"/>
  </w:num>
  <w:num w:numId="12" w16cid:durableId="308364756">
    <w:abstractNumId w:val="13"/>
  </w:num>
  <w:num w:numId="13" w16cid:durableId="983893738">
    <w:abstractNumId w:val="43"/>
  </w:num>
  <w:num w:numId="14" w16cid:durableId="42946047">
    <w:abstractNumId w:val="11"/>
  </w:num>
  <w:num w:numId="15" w16cid:durableId="805393779">
    <w:abstractNumId w:val="24"/>
  </w:num>
  <w:num w:numId="16" w16cid:durableId="695738764">
    <w:abstractNumId w:val="31"/>
  </w:num>
  <w:num w:numId="17" w16cid:durableId="983047478">
    <w:abstractNumId w:val="37"/>
  </w:num>
  <w:num w:numId="18" w16cid:durableId="1821387613">
    <w:abstractNumId w:val="6"/>
  </w:num>
  <w:num w:numId="19" w16cid:durableId="1519779987">
    <w:abstractNumId w:val="2"/>
  </w:num>
  <w:num w:numId="20" w16cid:durableId="5327939">
    <w:abstractNumId w:val="5"/>
  </w:num>
  <w:num w:numId="21" w16cid:durableId="1041633418">
    <w:abstractNumId w:val="14"/>
  </w:num>
  <w:num w:numId="22" w16cid:durableId="2092578995">
    <w:abstractNumId w:val="30"/>
  </w:num>
  <w:num w:numId="23" w16cid:durableId="1765415506">
    <w:abstractNumId w:val="33"/>
  </w:num>
  <w:num w:numId="24" w16cid:durableId="896432680">
    <w:abstractNumId w:val="21"/>
  </w:num>
  <w:num w:numId="25" w16cid:durableId="4484822">
    <w:abstractNumId w:val="45"/>
  </w:num>
  <w:num w:numId="26" w16cid:durableId="1025518343">
    <w:abstractNumId w:val="36"/>
  </w:num>
  <w:num w:numId="27" w16cid:durableId="1478886528">
    <w:abstractNumId w:val="34"/>
  </w:num>
  <w:num w:numId="28" w16cid:durableId="929242080">
    <w:abstractNumId w:val="46"/>
  </w:num>
  <w:num w:numId="29" w16cid:durableId="1601183162">
    <w:abstractNumId w:val="39"/>
  </w:num>
  <w:num w:numId="30" w16cid:durableId="1925412146">
    <w:abstractNumId w:val="18"/>
  </w:num>
  <w:num w:numId="31" w16cid:durableId="336883604">
    <w:abstractNumId w:val="7"/>
  </w:num>
  <w:num w:numId="32" w16cid:durableId="582762686">
    <w:abstractNumId w:val="15"/>
  </w:num>
  <w:num w:numId="33" w16cid:durableId="634336101">
    <w:abstractNumId w:val="27"/>
  </w:num>
  <w:num w:numId="34" w16cid:durableId="720010765">
    <w:abstractNumId w:val="25"/>
  </w:num>
  <w:num w:numId="35" w16cid:durableId="1559365058">
    <w:abstractNumId w:val="29"/>
  </w:num>
  <w:num w:numId="36" w16cid:durableId="106196424">
    <w:abstractNumId w:val="32"/>
  </w:num>
  <w:num w:numId="37" w16cid:durableId="1174687738">
    <w:abstractNumId w:val="40"/>
  </w:num>
  <w:num w:numId="38" w16cid:durableId="1572689139">
    <w:abstractNumId w:val="0"/>
  </w:num>
  <w:num w:numId="39" w16cid:durableId="1919174735">
    <w:abstractNumId w:val="19"/>
  </w:num>
  <w:num w:numId="40" w16cid:durableId="1724139906">
    <w:abstractNumId w:val="3"/>
  </w:num>
  <w:num w:numId="41" w16cid:durableId="986401380">
    <w:abstractNumId w:val="41"/>
  </w:num>
  <w:num w:numId="42" w16cid:durableId="477306087">
    <w:abstractNumId w:val="35"/>
  </w:num>
  <w:num w:numId="43" w16cid:durableId="2061053988">
    <w:abstractNumId w:val="10"/>
  </w:num>
  <w:num w:numId="44" w16cid:durableId="2089035351">
    <w:abstractNumId w:val="1"/>
  </w:num>
  <w:num w:numId="45" w16cid:durableId="198015558">
    <w:abstractNumId w:val="20"/>
  </w:num>
  <w:num w:numId="46" w16cid:durableId="690565846">
    <w:abstractNumId w:val="44"/>
  </w:num>
  <w:num w:numId="47" w16cid:durableId="1284533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23"/>
    <w:rsid w:val="00002B54"/>
    <w:rsid w:val="000050AE"/>
    <w:rsid w:val="00007EDD"/>
    <w:rsid w:val="00021003"/>
    <w:rsid w:val="0002408C"/>
    <w:rsid w:val="0002481B"/>
    <w:rsid w:val="000376E8"/>
    <w:rsid w:val="00061642"/>
    <w:rsid w:val="00064D69"/>
    <w:rsid w:val="00077BFE"/>
    <w:rsid w:val="00094DA4"/>
    <w:rsid w:val="00095A88"/>
    <w:rsid w:val="000A7DAA"/>
    <w:rsid w:val="000B094B"/>
    <w:rsid w:val="000B3C14"/>
    <w:rsid w:val="000B443C"/>
    <w:rsid w:val="000D10A5"/>
    <w:rsid w:val="000D22F5"/>
    <w:rsid w:val="000E00E7"/>
    <w:rsid w:val="000F3E2C"/>
    <w:rsid w:val="00105EE0"/>
    <w:rsid w:val="001062DE"/>
    <w:rsid w:val="00116493"/>
    <w:rsid w:val="001262BF"/>
    <w:rsid w:val="001402FB"/>
    <w:rsid w:val="00174745"/>
    <w:rsid w:val="00176765"/>
    <w:rsid w:val="00194F90"/>
    <w:rsid w:val="001A4D34"/>
    <w:rsid w:val="001B04E6"/>
    <w:rsid w:val="001B65F3"/>
    <w:rsid w:val="001D05F2"/>
    <w:rsid w:val="001D5795"/>
    <w:rsid w:val="001D6CFB"/>
    <w:rsid w:val="001E1482"/>
    <w:rsid w:val="001F0D92"/>
    <w:rsid w:val="001F5A32"/>
    <w:rsid w:val="0020154F"/>
    <w:rsid w:val="00212C52"/>
    <w:rsid w:val="00222827"/>
    <w:rsid w:val="002304AA"/>
    <w:rsid w:val="00230E2E"/>
    <w:rsid w:val="002346AE"/>
    <w:rsid w:val="00236BEC"/>
    <w:rsid w:val="00246A64"/>
    <w:rsid w:val="00250B84"/>
    <w:rsid w:val="00254E78"/>
    <w:rsid w:val="00255597"/>
    <w:rsid w:val="002616EC"/>
    <w:rsid w:val="00277213"/>
    <w:rsid w:val="002927C6"/>
    <w:rsid w:val="002956BA"/>
    <w:rsid w:val="002A095E"/>
    <w:rsid w:val="002B489F"/>
    <w:rsid w:val="002D05E2"/>
    <w:rsid w:val="002D0F08"/>
    <w:rsid w:val="002D3EBB"/>
    <w:rsid w:val="002D4CF9"/>
    <w:rsid w:val="002D65F2"/>
    <w:rsid w:val="002D79D0"/>
    <w:rsid w:val="002E120D"/>
    <w:rsid w:val="003159CF"/>
    <w:rsid w:val="00330092"/>
    <w:rsid w:val="003348B6"/>
    <w:rsid w:val="00334B1F"/>
    <w:rsid w:val="00336200"/>
    <w:rsid w:val="00336431"/>
    <w:rsid w:val="0033668D"/>
    <w:rsid w:val="00361638"/>
    <w:rsid w:val="003729D0"/>
    <w:rsid w:val="003A297F"/>
    <w:rsid w:val="003E41D4"/>
    <w:rsid w:val="004061A0"/>
    <w:rsid w:val="0041181E"/>
    <w:rsid w:val="00413677"/>
    <w:rsid w:val="004238CD"/>
    <w:rsid w:val="00432B03"/>
    <w:rsid w:val="00434F6F"/>
    <w:rsid w:val="00442296"/>
    <w:rsid w:val="00450E3F"/>
    <w:rsid w:val="00452A36"/>
    <w:rsid w:val="0047005F"/>
    <w:rsid w:val="00487C00"/>
    <w:rsid w:val="00491536"/>
    <w:rsid w:val="00494F71"/>
    <w:rsid w:val="004B697B"/>
    <w:rsid w:val="004E3AB6"/>
    <w:rsid w:val="004E5C26"/>
    <w:rsid w:val="004E6443"/>
    <w:rsid w:val="005035AE"/>
    <w:rsid w:val="005103C7"/>
    <w:rsid w:val="00515AD8"/>
    <w:rsid w:val="00527202"/>
    <w:rsid w:val="0054353D"/>
    <w:rsid w:val="00550FB7"/>
    <w:rsid w:val="00567A31"/>
    <w:rsid w:val="00586677"/>
    <w:rsid w:val="005879E9"/>
    <w:rsid w:val="00595CE7"/>
    <w:rsid w:val="005B79DA"/>
    <w:rsid w:val="005E7C6A"/>
    <w:rsid w:val="005F0A16"/>
    <w:rsid w:val="00606F74"/>
    <w:rsid w:val="00607701"/>
    <w:rsid w:val="00617EC2"/>
    <w:rsid w:val="00642D73"/>
    <w:rsid w:val="006554CD"/>
    <w:rsid w:val="006572F9"/>
    <w:rsid w:val="006608C5"/>
    <w:rsid w:val="00663381"/>
    <w:rsid w:val="00665376"/>
    <w:rsid w:val="00674A79"/>
    <w:rsid w:val="0068440A"/>
    <w:rsid w:val="00687750"/>
    <w:rsid w:val="00691A07"/>
    <w:rsid w:val="00696C9F"/>
    <w:rsid w:val="00696DED"/>
    <w:rsid w:val="006A4689"/>
    <w:rsid w:val="006C7F07"/>
    <w:rsid w:val="006C7F16"/>
    <w:rsid w:val="006E240C"/>
    <w:rsid w:val="006E58BC"/>
    <w:rsid w:val="006F03D2"/>
    <w:rsid w:val="006F08A7"/>
    <w:rsid w:val="006F163F"/>
    <w:rsid w:val="007027C0"/>
    <w:rsid w:val="007063BB"/>
    <w:rsid w:val="00707C36"/>
    <w:rsid w:val="007229EC"/>
    <w:rsid w:val="00726F86"/>
    <w:rsid w:val="007346DD"/>
    <w:rsid w:val="00735CC2"/>
    <w:rsid w:val="0073709D"/>
    <w:rsid w:val="00742222"/>
    <w:rsid w:val="00752A95"/>
    <w:rsid w:val="00753937"/>
    <w:rsid w:val="007718AD"/>
    <w:rsid w:val="00775916"/>
    <w:rsid w:val="0078126C"/>
    <w:rsid w:val="00790F45"/>
    <w:rsid w:val="007B1D87"/>
    <w:rsid w:val="007C19CE"/>
    <w:rsid w:val="007E0F06"/>
    <w:rsid w:val="007F020E"/>
    <w:rsid w:val="00812700"/>
    <w:rsid w:val="008144D4"/>
    <w:rsid w:val="00834BE4"/>
    <w:rsid w:val="00843C00"/>
    <w:rsid w:val="00846648"/>
    <w:rsid w:val="00851BEE"/>
    <w:rsid w:val="00852B92"/>
    <w:rsid w:val="00855BE4"/>
    <w:rsid w:val="00884D4B"/>
    <w:rsid w:val="008A1BFA"/>
    <w:rsid w:val="008A4C04"/>
    <w:rsid w:val="008C07F7"/>
    <w:rsid w:val="008C4C30"/>
    <w:rsid w:val="008D18BA"/>
    <w:rsid w:val="00905718"/>
    <w:rsid w:val="0091418C"/>
    <w:rsid w:val="00915DA1"/>
    <w:rsid w:val="00916472"/>
    <w:rsid w:val="00955B49"/>
    <w:rsid w:val="00970F5C"/>
    <w:rsid w:val="00972847"/>
    <w:rsid w:val="009A0615"/>
    <w:rsid w:val="009A3292"/>
    <w:rsid w:val="009B5D6E"/>
    <w:rsid w:val="009D1E8D"/>
    <w:rsid w:val="009D444E"/>
    <w:rsid w:val="009E10F4"/>
    <w:rsid w:val="009E76E2"/>
    <w:rsid w:val="009E7A6C"/>
    <w:rsid w:val="009F4704"/>
    <w:rsid w:val="00A00FCF"/>
    <w:rsid w:val="00A034CC"/>
    <w:rsid w:val="00A048B8"/>
    <w:rsid w:val="00A6173E"/>
    <w:rsid w:val="00A63F58"/>
    <w:rsid w:val="00AA4B8A"/>
    <w:rsid w:val="00AB746D"/>
    <w:rsid w:val="00AC3B5B"/>
    <w:rsid w:val="00AC7440"/>
    <w:rsid w:val="00AC7C7B"/>
    <w:rsid w:val="00AD7969"/>
    <w:rsid w:val="00AF627E"/>
    <w:rsid w:val="00B40CDA"/>
    <w:rsid w:val="00B50DD5"/>
    <w:rsid w:val="00B5563F"/>
    <w:rsid w:val="00B63F5C"/>
    <w:rsid w:val="00B84770"/>
    <w:rsid w:val="00BA6170"/>
    <w:rsid w:val="00BA65C2"/>
    <w:rsid w:val="00BB1EBA"/>
    <w:rsid w:val="00BB7DA9"/>
    <w:rsid w:val="00BE0C00"/>
    <w:rsid w:val="00BE0C65"/>
    <w:rsid w:val="00BF2F93"/>
    <w:rsid w:val="00C06C5F"/>
    <w:rsid w:val="00C125D9"/>
    <w:rsid w:val="00C13605"/>
    <w:rsid w:val="00C14368"/>
    <w:rsid w:val="00C336D4"/>
    <w:rsid w:val="00C3540F"/>
    <w:rsid w:val="00C37623"/>
    <w:rsid w:val="00C46F62"/>
    <w:rsid w:val="00C60A41"/>
    <w:rsid w:val="00C64AEA"/>
    <w:rsid w:val="00C67FF3"/>
    <w:rsid w:val="00C81BF5"/>
    <w:rsid w:val="00C82515"/>
    <w:rsid w:val="00C853AF"/>
    <w:rsid w:val="00C85EDB"/>
    <w:rsid w:val="00C9664F"/>
    <w:rsid w:val="00CA0C27"/>
    <w:rsid w:val="00CB04C5"/>
    <w:rsid w:val="00CB05A3"/>
    <w:rsid w:val="00CB7E98"/>
    <w:rsid w:val="00CD4A38"/>
    <w:rsid w:val="00CD7F7B"/>
    <w:rsid w:val="00CE0A91"/>
    <w:rsid w:val="00D01956"/>
    <w:rsid w:val="00D0220F"/>
    <w:rsid w:val="00D173E8"/>
    <w:rsid w:val="00D25549"/>
    <w:rsid w:val="00D61E3D"/>
    <w:rsid w:val="00D63731"/>
    <w:rsid w:val="00D93C5C"/>
    <w:rsid w:val="00D9756F"/>
    <w:rsid w:val="00DC7D2B"/>
    <w:rsid w:val="00E104C4"/>
    <w:rsid w:val="00E20AAD"/>
    <w:rsid w:val="00E244E3"/>
    <w:rsid w:val="00E43E2D"/>
    <w:rsid w:val="00E452C7"/>
    <w:rsid w:val="00E51DF7"/>
    <w:rsid w:val="00E72F37"/>
    <w:rsid w:val="00E7554B"/>
    <w:rsid w:val="00E8591D"/>
    <w:rsid w:val="00E913C4"/>
    <w:rsid w:val="00E97137"/>
    <w:rsid w:val="00EA5C62"/>
    <w:rsid w:val="00EB1D3D"/>
    <w:rsid w:val="00EE4571"/>
    <w:rsid w:val="00EE7E84"/>
    <w:rsid w:val="00EF4E88"/>
    <w:rsid w:val="00F06BD0"/>
    <w:rsid w:val="00F076A0"/>
    <w:rsid w:val="00F1024E"/>
    <w:rsid w:val="00F16EB6"/>
    <w:rsid w:val="00F23F49"/>
    <w:rsid w:val="00F26E0D"/>
    <w:rsid w:val="00F36055"/>
    <w:rsid w:val="00F37A1A"/>
    <w:rsid w:val="00F439A4"/>
    <w:rsid w:val="00F57891"/>
    <w:rsid w:val="00F579F5"/>
    <w:rsid w:val="00F70462"/>
    <w:rsid w:val="00F70CE5"/>
    <w:rsid w:val="00F71F19"/>
    <w:rsid w:val="00F73945"/>
    <w:rsid w:val="00F80032"/>
    <w:rsid w:val="00F875B9"/>
    <w:rsid w:val="00F96B7D"/>
    <w:rsid w:val="00FA0645"/>
    <w:rsid w:val="00FA3292"/>
    <w:rsid w:val="00FB5FF6"/>
    <w:rsid w:val="00FD7C16"/>
    <w:rsid w:val="00FE2E98"/>
    <w:rsid w:val="00FE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5473"/>
    <o:shapelayout v:ext="edit">
      <o:idmap v:ext="edit" data="1"/>
    </o:shapelayout>
  </w:shapeDefaults>
  <w:decimalSymbol w:val="."/>
  <w:listSeparator w:val=","/>
  <w14:docId w14:val="01AF8ADA"/>
  <w15:chartTrackingRefBased/>
  <w15:docId w15:val="{0F73BC74-ED3D-464B-8533-63F36532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pBdr>
        <w:top w:val="thinThickSmallGap" w:sz="24" w:space="31" w:color="auto"/>
        <w:left w:val="thinThickSmallGap" w:sz="24" w:space="31" w:color="auto"/>
        <w:bottom w:val="thickThinSmallGap" w:sz="24" w:space="31" w:color="auto"/>
        <w:right w:val="thickThinSmallGap" w:sz="24" w:space="31" w:color="auto"/>
      </w:pBdr>
      <w:shd w:val="pct12" w:color="auto" w:fill="FFFFFF"/>
      <w:outlineLvl w:val="3"/>
    </w:pPr>
    <w:rPr>
      <w:sz w:val="32"/>
    </w:rPr>
  </w:style>
  <w:style w:type="paragraph" w:styleId="Heading5">
    <w:name w:val="heading 5"/>
    <w:basedOn w:val="Normal"/>
    <w:next w:val="Normal"/>
    <w:qFormat/>
    <w:pPr>
      <w:keepNext/>
      <w:pBdr>
        <w:top w:val="thinThickSmallGap" w:sz="24" w:space="31" w:color="auto"/>
        <w:left w:val="thinThickSmallGap" w:sz="24" w:space="31" w:color="auto"/>
        <w:bottom w:val="thickThinSmallGap" w:sz="24" w:space="31" w:color="auto"/>
        <w:right w:val="thickThinSmallGap" w:sz="24" w:space="31" w:color="auto"/>
      </w:pBdr>
      <w:shd w:val="pct12" w:color="auto" w:fill="FFFFFF"/>
      <w:jc w:val="center"/>
      <w:outlineLvl w:val="4"/>
    </w:pPr>
    <w:rPr>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ShelleyVolante BT" w:hAnsi="ShelleyVolante BT"/>
      <w:b/>
      <w:i/>
      <w:sz w:val="40"/>
    </w:rPr>
  </w:style>
  <w:style w:type="paragraph" w:styleId="Subtitle">
    <w:name w:val="Subtitle"/>
    <w:basedOn w:val="Normal"/>
    <w:qFormat/>
    <w:pPr>
      <w:jc w:val="center"/>
    </w:pPr>
    <w:rPr>
      <w:b/>
      <w:sz w:val="24"/>
    </w:rPr>
  </w:style>
  <w:style w:type="character" w:styleId="Strong">
    <w:name w:val="Strong"/>
    <w:uiPriority w:val="22"/>
    <w:qFormat/>
    <w:rPr>
      <w:b/>
    </w:rPr>
  </w:style>
  <w:style w:type="character" w:styleId="Hyperlink">
    <w:name w:val="Hyperlink"/>
    <w:rsid w:val="000050AE"/>
    <w:rPr>
      <w:color w:val="0000FF"/>
      <w:u w:val="single"/>
    </w:rPr>
  </w:style>
  <w:style w:type="paragraph" w:styleId="BalloonText">
    <w:name w:val="Balloon Text"/>
    <w:basedOn w:val="Normal"/>
    <w:link w:val="BalloonTextChar"/>
    <w:uiPriority w:val="99"/>
    <w:semiHidden/>
    <w:unhideWhenUsed/>
    <w:rsid w:val="00AA4B8A"/>
    <w:rPr>
      <w:rFonts w:ascii="Segoe UI" w:hAnsi="Segoe UI" w:cs="Segoe UI"/>
      <w:sz w:val="18"/>
      <w:szCs w:val="18"/>
    </w:rPr>
  </w:style>
  <w:style w:type="character" w:customStyle="1" w:styleId="BalloonTextChar">
    <w:name w:val="Balloon Text Char"/>
    <w:link w:val="BalloonText"/>
    <w:uiPriority w:val="99"/>
    <w:semiHidden/>
    <w:rsid w:val="00AA4B8A"/>
    <w:rPr>
      <w:rFonts w:ascii="Segoe UI" w:hAnsi="Segoe UI" w:cs="Segoe UI"/>
      <w:sz w:val="18"/>
      <w:szCs w:val="18"/>
    </w:rPr>
  </w:style>
  <w:style w:type="paragraph" w:styleId="Header">
    <w:name w:val="header"/>
    <w:basedOn w:val="Normal"/>
    <w:link w:val="HeaderChar"/>
    <w:uiPriority w:val="99"/>
    <w:unhideWhenUsed/>
    <w:rsid w:val="006572F9"/>
    <w:pPr>
      <w:tabs>
        <w:tab w:val="center" w:pos="4680"/>
        <w:tab w:val="right" w:pos="9360"/>
      </w:tabs>
    </w:pPr>
  </w:style>
  <w:style w:type="character" w:customStyle="1" w:styleId="HeaderChar">
    <w:name w:val="Header Char"/>
    <w:basedOn w:val="DefaultParagraphFont"/>
    <w:link w:val="Header"/>
    <w:uiPriority w:val="99"/>
    <w:rsid w:val="006572F9"/>
  </w:style>
  <w:style w:type="paragraph" w:styleId="Footer">
    <w:name w:val="footer"/>
    <w:basedOn w:val="Normal"/>
    <w:link w:val="FooterChar"/>
    <w:uiPriority w:val="99"/>
    <w:unhideWhenUsed/>
    <w:rsid w:val="006572F9"/>
    <w:pPr>
      <w:tabs>
        <w:tab w:val="center" w:pos="4680"/>
        <w:tab w:val="right" w:pos="9360"/>
      </w:tabs>
    </w:pPr>
  </w:style>
  <w:style w:type="character" w:customStyle="1" w:styleId="FooterChar">
    <w:name w:val="Footer Char"/>
    <w:basedOn w:val="DefaultParagraphFont"/>
    <w:link w:val="Footer"/>
    <w:uiPriority w:val="99"/>
    <w:rsid w:val="006572F9"/>
  </w:style>
  <w:style w:type="character" w:customStyle="1" w:styleId="TitleChar">
    <w:name w:val="Title Char"/>
    <w:link w:val="Title"/>
    <w:rsid w:val="006554CD"/>
    <w:rPr>
      <w:rFonts w:ascii="ShelleyVolante BT" w:hAnsi="ShelleyVolante BT"/>
      <w:b/>
      <w:i/>
      <w:sz w:val="40"/>
    </w:rPr>
  </w:style>
  <w:style w:type="character" w:customStyle="1" w:styleId="Heading2Char">
    <w:name w:val="Heading 2 Char"/>
    <w:link w:val="Heading2"/>
    <w:rsid w:val="00361638"/>
    <w:rPr>
      <w:b/>
      <w:sz w:val="24"/>
    </w:rPr>
  </w:style>
  <w:style w:type="paragraph" w:styleId="ListParagraph">
    <w:name w:val="List Paragraph"/>
    <w:basedOn w:val="Normal"/>
    <w:uiPriority w:val="34"/>
    <w:qFormat/>
    <w:rsid w:val="007B1D87"/>
    <w:pPr>
      <w:spacing w:after="200"/>
      <w:ind w:left="720"/>
      <w:contextualSpacing/>
    </w:pPr>
    <w:rPr>
      <w:rFonts w:ascii="Lucida Grande" w:eastAsia="ヒラギノ角ゴ Pro W3" w:hAnsi="Lucida Grande"/>
      <w:color w:val="000000"/>
      <w:sz w:val="22"/>
      <w:szCs w:val="24"/>
    </w:rPr>
  </w:style>
  <w:style w:type="paragraph" w:customStyle="1" w:styleId="Default">
    <w:name w:val="Default"/>
    <w:rsid w:val="007346D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07C36"/>
    <w:pPr>
      <w:spacing w:before="100" w:beforeAutospacing="1" w:after="100" w:afterAutospacing="1"/>
    </w:pPr>
    <w:rPr>
      <w:sz w:val="24"/>
      <w:szCs w:val="24"/>
    </w:rPr>
  </w:style>
  <w:style w:type="character" w:customStyle="1" w:styleId="xbe">
    <w:name w:val="_xbe"/>
    <w:basedOn w:val="DefaultParagraphFont"/>
    <w:rsid w:val="00E244E3"/>
  </w:style>
  <w:style w:type="character" w:styleId="Mention">
    <w:name w:val="Mention"/>
    <w:basedOn w:val="DefaultParagraphFont"/>
    <w:uiPriority w:val="99"/>
    <w:semiHidden/>
    <w:unhideWhenUsed/>
    <w:rsid w:val="00E43E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4062">
      <w:bodyDiv w:val="1"/>
      <w:marLeft w:val="0"/>
      <w:marRight w:val="0"/>
      <w:marTop w:val="0"/>
      <w:marBottom w:val="0"/>
      <w:divBdr>
        <w:top w:val="none" w:sz="0" w:space="0" w:color="auto"/>
        <w:left w:val="none" w:sz="0" w:space="0" w:color="auto"/>
        <w:bottom w:val="none" w:sz="0" w:space="0" w:color="auto"/>
        <w:right w:val="none" w:sz="0" w:space="0" w:color="auto"/>
      </w:divBdr>
      <w:divsChild>
        <w:div w:id="1278608267">
          <w:marLeft w:val="0"/>
          <w:marRight w:val="0"/>
          <w:marTop w:val="0"/>
          <w:marBottom w:val="0"/>
          <w:divBdr>
            <w:top w:val="none" w:sz="0" w:space="0" w:color="auto"/>
            <w:left w:val="none" w:sz="0" w:space="0" w:color="auto"/>
            <w:bottom w:val="none" w:sz="0" w:space="0" w:color="auto"/>
            <w:right w:val="none" w:sz="0" w:space="0" w:color="auto"/>
          </w:divBdr>
        </w:div>
      </w:divsChild>
    </w:div>
    <w:div w:id="790901677">
      <w:bodyDiv w:val="1"/>
      <w:marLeft w:val="0"/>
      <w:marRight w:val="0"/>
      <w:marTop w:val="0"/>
      <w:marBottom w:val="0"/>
      <w:divBdr>
        <w:top w:val="none" w:sz="0" w:space="0" w:color="auto"/>
        <w:left w:val="none" w:sz="0" w:space="0" w:color="auto"/>
        <w:bottom w:val="none" w:sz="0" w:space="0" w:color="auto"/>
        <w:right w:val="none" w:sz="0" w:space="0" w:color="auto"/>
      </w:divBdr>
      <w:divsChild>
        <w:div w:id="1438061300">
          <w:marLeft w:val="0"/>
          <w:marRight w:val="0"/>
          <w:marTop w:val="0"/>
          <w:marBottom w:val="0"/>
          <w:divBdr>
            <w:top w:val="none" w:sz="0" w:space="0" w:color="auto"/>
            <w:left w:val="none" w:sz="0" w:space="0" w:color="auto"/>
            <w:bottom w:val="none" w:sz="0" w:space="0" w:color="auto"/>
            <w:right w:val="none" w:sz="0" w:space="0" w:color="auto"/>
          </w:divBdr>
        </w:div>
      </w:divsChild>
    </w:div>
    <w:div w:id="1698701145">
      <w:bodyDiv w:val="1"/>
      <w:marLeft w:val="0"/>
      <w:marRight w:val="0"/>
      <w:marTop w:val="0"/>
      <w:marBottom w:val="0"/>
      <w:divBdr>
        <w:top w:val="none" w:sz="0" w:space="0" w:color="auto"/>
        <w:left w:val="none" w:sz="0" w:space="0" w:color="auto"/>
        <w:bottom w:val="none" w:sz="0" w:space="0" w:color="auto"/>
        <w:right w:val="none" w:sz="0" w:space="0" w:color="auto"/>
      </w:divBdr>
      <w:divsChild>
        <w:div w:id="1450859606">
          <w:marLeft w:val="0"/>
          <w:marRight w:val="0"/>
          <w:marTop w:val="0"/>
          <w:marBottom w:val="0"/>
          <w:divBdr>
            <w:top w:val="none" w:sz="0" w:space="0" w:color="auto"/>
            <w:left w:val="none" w:sz="0" w:space="0" w:color="auto"/>
            <w:bottom w:val="none" w:sz="0" w:space="0" w:color="auto"/>
            <w:right w:val="none" w:sz="0" w:space="0" w:color="auto"/>
          </w:divBdr>
        </w:div>
      </w:divsChild>
    </w:div>
    <w:div w:id="19761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tu1.com/page/15/training-calenda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http://www.mtu1.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F3CD17372754391975CB623B9F315" ma:contentTypeVersion="14" ma:contentTypeDescription="Create a new document." ma:contentTypeScope="" ma:versionID="f785d89bdb30cfc855e52ff83e92b85d">
  <xsd:schema xmlns:xsd="http://www.w3.org/2001/XMLSchema" xmlns:xs="http://www.w3.org/2001/XMLSchema" xmlns:p="http://schemas.microsoft.com/office/2006/metadata/properties" xmlns:ns2="33816092-ce2a-4c94-a5b4-a374ff681551" xmlns:ns3="d8b193ea-7d2a-40bf-ae79-c35253c7d8b3" targetNamespace="http://schemas.microsoft.com/office/2006/metadata/properties" ma:root="true" ma:fieldsID="cb47d5406d0d7e3d86e550b86cc48747" ns2:_="" ns3:_="">
    <xsd:import namespace="33816092-ce2a-4c94-a5b4-a374ff681551"/>
    <xsd:import namespace="d8b193ea-7d2a-40bf-ae79-c35253c7d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092-ce2a-4c94-a5b4-a374ff681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0e7efd-2f1c-4d90-a921-d3f1e2e4c6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193ea-7d2a-40bf-ae79-c35253c7d8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fcfe8c-1312-4c2d-aed4-ec8a44effff1}" ma:internalName="TaxCatchAll" ma:showField="CatchAllData" ma:web="d8b193ea-7d2a-40bf-ae79-c35253c7d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b193ea-7d2a-40bf-ae79-c35253c7d8b3" xsi:nil="true"/>
    <lcf76f155ced4ddcb4097134ff3c332f xmlns="33816092-ce2a-4c94-a5b4-a374ff6815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04DC8-B217-4E9B-9A97-41158470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16092-ce2a-4c94-a5b4-a374ff681551"/>
    <ds:schemaRef ds:uri="d8b193ea-7d2a-40bf-ae79-c35253c7d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97D5D-F671-4B3C-9B53-B6EB1CB531B6}">
  <ds:schemaRefs>
    <ds:schemaRef ds:uri="http://schemas.microsoft.com/office/2006/metadata/properties"/>
    <ds:schemaRef ds:uri="http://schemas.microsoft.com/office/infopath/2007/PartnerControls"/>
    <ds:schemaRef ds:uri="d8b193ea-7d2a-40bf-ae79-c35253c7d8b3"/>
    <ds:schemaRef ds:uri="33816092-ce2a-4c94-a5b4-a374ff681551"/>
  </ds:schemaRefs>
</ds:datastoreItem>
</file>

<file path=customXml/itemProps3.xml><?xml version="1.0" encoding="utf-8"?>
<ds:datastoreItem xmlns:ds="http://schemas.openxmlformats.org/officeDocument/2006/customXml" ds:itemID="{8D35CE87-912D-42F9-8026-3DD373A2E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Northwest Illinois Criminal Justice Commission</vt:lpstr>
    </vt:vector>
  </TitlesOfParts>
  <Company>...</Company>
  <LinksUpToDate>false</LinksUpToDate>
  <CharactersWithSpaces>1662</CharactersWithSpaces>
  <SharedDoc>false</SharedDoc>
  <HLinks>
    <vt:vector size="12" baseType="variant">
      <vt:variant>
        <vt:i4>7864379</vt:i4>
      </vt:variant>
      <vt:variant>
        <vt:i4>0</vt:i4>
      </vt:variant>
      <vt:variant>
        <vt:i4>0</vt:i4>
      </vt:variant>
      <vt:variant>
        <vt:i4>5</vt:i4>
      </vt:variant>
      <vt:variant>
        <vt:lpwstr>http://www.mtu1.com/registration-form/</vt:lpwstr>
      </vt:variant>
      <vt:variant>
        <vt:lpwstr/>
      </vt:variant>
      <vt:variant>
        <vt:i4>6094875</vt:i4>
      </vt:variant>
      <vt:variant>
        <vt:i4>0</vt:i4>
      </vt:variant>
      <vt:variant>
        <vt:i4>0</vt:i4>
      </vt:variant>
      <vt:variant>
        <vt:i4>5</vt:i4>
      </vt:variant>
      <vt:variant>
        <vt:lpwstr>http://www.mtu1.com/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Illinois Criminal Justice Commission</dc:title>
  <dc:subject/>
  <dc:creator>...</dc:creator>
  <cp:keywords/>
  <cp:lastModifiedBy>Jeff Ragan</cp:lastModifiedBy>
  <cp:revision>2</cp:revision>
  <cp:lastPrinted>2024-05-21T15:15:00Z</cp:lastPrinted>
  <dcterms:created xsi:type="dcterms:W3CDTF">2025-07-03T13:48:00Z</dcterms:created>
  <dcterms:modified xsi:type="dcterms:W3CDTF">2025-07-03T13:48:00Z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0x010100DF4F3CD17372754391975CB623B9F315</vt:lpwstr>
  </property>
  <property fmtid="{D5CDD505-2E9C-101B-9397-08002B2CF9AE}" pid="3" name="MediaServiceImageTags">
    <vt:lpwstr/>
  </property>
</Properties>
</file>